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Pr="008B680E">
        <w:rPr>
          <w:rFonts w:ascii="Times New Roman" w:hAnsi="Times New Roman"/>
          <w:sz w:val="28"/>
          <w:szCs w:val="28"/>
        </w:rPr>
        <w:t xml:space="preserve"> </w:t>
      </w:r>
      <w:r w:rsidR="00924F21" w:rsidRPr="00924F21">
        <w:rPr>
          <w:rFonts w:ascii="Times New Roman" w:hAnsi="Times New Roman"/>
          <w:sz w:val="28"/>
          <w:szCs w:val="28"/>
        </w:rPr>
        <w:t>Внутренняя система оценки качества образования</w:t>
      </w:r>
      <w:r w:rsidR="00924F21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9C7D9F">
        <w:rPr>
          <w:rFonts w:ascii="Times New Roman" w:hAnsi="Times New Roman"/>
          <w:sz w:val="28"/>
          <w:szCs w:val="28"/>
        </w:rPr>
        <w:t xml:space="preserve">эффективности </w:t>
      </w:r>
      <w:r w:rsidR="00924F21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 в</w:t>
      </w:r>
      <w:r w:rsidR="009C7D9F">
        <w:rPr>
          <w:rFonts w:ascii="Times New Roman" w:hAnsi="Times New Roman"/>
          <w:sz w:val="28"/>
          <w:szCs w:val="28"/>
        </w:rPr>
        <w:t xml:space="preserve"> 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2E154A" w:rsidRPr="002E154A">
        <w:rPr>
          <w:rFonts w:ascii="Times New Roman" w:hAnsi="Times New Roman"/>
          <w:i/>
          <w:sz w:val="28"/>
          <w:szCs w:val="28"/>
        </w:rPr>
        <w:t>положение о ВСОКО, приказы, должностные инструкции</w:t>
      </w:r>
      <w:r w:rsidR="00B315B1">
        <w:rPr>
          <w:rFonts w:ascii="Times New Roman" w:hAnsi="Times New Roman"/>
          <w:i/>
          <w:sz w:val="28"/>
          <w:szCs w:val="28"/>
        </w:rPr>
        <w:t>, отчет о самообследовании</w:t>
      </w:r>
      <w:r w:rsidR="009C7D9F" w:rsidRPr="002E154A">
        <w:rPr>
          <w:rFonts w:ascii="Times New Roman" w:hAnsi="Times New Roman"/>
          <w:i/>
          <w:sz w:val="28"/>
          <w:szCs w:val="28"/>
        </w:rPr>
        <w:t xml:space="preserve"> и др.</w:t>
      </w:r>
      <w:r w:rsidR="009C7D9F">
        <w:rPr>
          <w:rFonts w:ascii="Times New Roman" w:hAnsi="Times New Roman"/>
          <w:i/>
          <w:sz w:val="28"/>
          <w:szCs w:val="28"/>
        </w:rPr>
        <w:t>)</w:t>
      </w:r>
      <w:r w:rsidR="00C8513E" w:rsidRPr="008B680E">
        <w:rPr>
          <w:rFonts w:ascii="Times New Roman" w:hAnsi="Times New Roman"/>
          <w:sz w:val="28"/>
          <w:szCs w:val="28"/>
        </w:rPr>
        <w:t>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B91599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Pr="00924F21">
        <w:rPr>
          <w:rFonts w:ascii="Times New Roman" w:hAnsi="Times New Roman"/>
          <w:sz w:val="28"/>
          <w:szCs w:val="28"/>
        </w:rPr>
        <w:t>уст</w:t>
      </w:r>
      <w:r w:rsidRPr="001958A5">
        <w:rPr>
          <w:rFonts w:ascii="Times New Roman" w:hAnsi="Times New Roman"/>
          <w:sz w:val="28"/>
          <w:szCs w:val="28"/>
        </w:rPr>
        <w:t>ановить эффективность управления внутренней систем</w:t>
      </w:r>
      <w:r>
        <w:rPr>
          <w:rFonts w:ascii="Times New Roman" w:hAnsi="Times New Roman"/>
          <w:sz w:val="28"/>
          <w:szCs w:val="28"/>
        </w:rPr>
        <w:t>ой</w:t>
      </w:r>
      <w:r w:rsidRPr="001958A5">
        <w:rPr>
          <w:rFonts w:ascii="Times New Roman" w:hAnsi="Times New Roman"/>
          <w:sz w:val="28"/>
          <w:szCs w:val="28"/>
        </w:rPr>
        <w:t xml:space="preserve"> оценки качества</w:t>
      </w:r>
      <w:r w:rsidRPr="0069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в дошкольном образовательном учреждении.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7E0CD5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94DEA" w:rsidRPr="00BD3485" w:rsidTr="00C31EDD">
        <w:trPr>
          <w:trHeight w:val="843"/>
        </w:trPr>
        <w:tc>
          <w:tcPr>
            <w:tcW w:w="6087" w:type="dxa"/>
          </w:tcPr>
          <w:p w:rsidR="00D94DEA" w:rsidRPr="00B97933" w:rsidRDefault="00D94DEA" w:rsidP="002E1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 </w:t>
            </w:r>
            <w:r w:rsidR="002E154A"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 ДОУ созданы организационные структуры, осуществляющие оценку качества дошкольного образования:</w:t>
            </w:r>
            <w:r w:rsidR="00C57211"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B97933" w:rsidRPr="00B97933" w:rsidRDefault="00B97933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9793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п.13 </w:t>
            </w:r>
            <w:r w:rsidR="00B315B1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B97933">
              <w:rPr>
                <w:rFonts w:ascii="Times New Roman" w:hAnsi="Times New Roman"/>
                <w:i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97933">
              <w:rPr>
                <w:rFonts w:ascii="Times New Roman" w:hAnsi="Times New Roman"/>
                <w:i/>
                <w:sz w:val="28"/>
                <w:szCs w:val="28"/>
              </w:rPr>
              <w:t>ст.2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97933">
              <w:rPr>
                <w:rFonts w:ascii="Times New Roman" w:hAnsi="Times New Roman"/>
                <w:i/>
                <w:sz w:val="28"/>
                <w:szCs w:val="28"/>
              </w:rPr>
              <w:t xml:space="preserve">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D94DEA" w:rsidRPr="008B680E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57A24">
        <w:trPr>
          <w:trHeight w:val="684"/>
        </w:trPr>
        <w:tc>
          <w:tcPr>
            <w:tcW w:w="6087" w:type="dxa"/>
          </w:tcPr>
          <w:p w:rsidR="00C31EDD" w:rsidRPr="00B97933" w:rsidRDefault="00C57211" w:rsidP="00C57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1.1</w:t>
            </w:r>
            <w:r w:rsidR="00C31EDD"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В ДОУ определен состав лиц (коллективных и индивидуальных субъектов управления), привлекаемых к </w:t>
            </w:r>
            <w:r w:rsidR="00201F0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внутренней </w:t>
            </w: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оценке качества дошкольного </w:t>
            </w:r>
            <w:r w:rsidR="00201F0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образования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57A24">
        <w:trPr>
          <w:trHeight w:val="684"/>
        </w:trPr>
        <w:tc>
          <w:tcPr>
            <w:tcW w:w="6087" w:type="dxa"/>
          </w:tcPr>
          <w:p w:rsidR="00C31EDD" w:rsidRPr="00B97933" w:rsidRDefault="00C57211" w:rsidP="00B91599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1.2.</w:t>
            </w:r>
            <w:r w:rsidRPr="00B97933">
              <w:rPr>
                <w:rFonts w:ascii="Times New Roman" w:hAnsi="Times New Roman"/>
                <w:sz w:val="28"/>
                <w:szCs w:val="28"/>
              </w:rPr>
              <w:t xml:space="preserve"> Определен</w:t>
            </w:r>
            <w:r w:rsidR="00B91599">
              <w:rPr>
                <w:rFonts w:ascii="Times New Roman" w:hAnsi="Times New Roman"/>
                <w:sz w:val="28"/>
                <w:szCs w:val="28"/>
              </w:rPr>
              <w:t>а компетенция</w:t>
            </w:r>
            <w:r w:rsidRPr="00B97933">
              <w:rPr>
                <w:rFonts w:ascii="Times New Roman" w:hAnsi="Times New Roman"/>
                <w:sz w:val="28"/>
                <w:szCs w:val="28"/>
              </w:rPr>
              <w:t xml:space="preserve"> лиц, осуществляющих оценку качества дошкольного образования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B91599">
        <w:trPr>
          <w:trHeight w:val="1476"/>
        </w:trPr>
        <w:tc>
          <w:tcPr>
            <w:tcW w:w="6087" w:type="dxa"/>
          </w:tcPr>
          <w:p w:rsidR="00B91599" w:rsidRDefault="00B91599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1.3. 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Ежегодно на заседании педагогического совета</w:t>
            </w:r>
            <w:r w:rsid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(совета МДОУ)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представляется информация </w:t>
            </w:r>
            <w:r w:rsid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и проводится </w:t>
            </w:r>
            <w:r w:rsidR="00745EB4" w:rsidRP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анализ результатов оценки качества образования на уровне учреждения</w:t>
            </w:r>
            <w:r w:rsidR="00745EB4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EB4" w:rsidRPr="00BD3485" w:rsidTr="00C46B32">
        <w:trPr>
          <w:trHeight w:val="1140"/>
        </w:trPr>
        <w:tc>
          <w:tcPr>
            <w:tcW w:w="6087" w:type="dxa"/>
          </w:tcPr>
          <w:p w:rsidR="00745EB4" w:rsidRDefault="00745EB4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1.4.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Разработан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план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й, направленных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функционирование и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оценки качества образования ДОУ</w:t>
            </w:r>
          </w:p>
        </w:tc>
        <w:tc>
          <w:tcPr>
            <w:tcW w:w="2125" w:type="dxa"/>
          </w:tcPr>
          <w:p w:rsidR="00745EB4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B315B1">
        <w:trPr>
          <w:trHeight w:val="767"/>
        </w:trPr>
        <w:tc>
          <w:tcPr>
            <w:tcW w:w="6087" w:type="dxa"/>
          </w:tcPr>
          <w:p w:rsidR="00B315B1" w:rsidRDefault="00B315B1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 Нормативно-правовое регулирование процедур оц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енки качества образования в ДОУ:</w:t>
            </w:r>
          </w:p>
          <w:p w:rsidR="00B315B1" w:rsidRPr="00B315B1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315B1">
              <w:rPr>
                <w:rFonts w:ascii="Times New Roman" w:hAnsi="Times New Roman"/>
                <w:i/>
                <w:sz w:val="26"/>
                <w:szCs w:val="26"/>
              </w:rPr>
              <w:t>(п.</w:t>
            </w:r>
            <w:r w:rsidR="00AB7B8B">
              <w:rPr>
                <w:rFonts w:ascii="Times New Roman" w:hAnsi="Times New Roman"/>
                <w:i/>
                <w:sz w:val="26"/>
                <w:szCs w:val="26"/>
              </w:rPr>
              <w:t>3, </w:t>
            </w:r>
            <w:r w:rsidRPr="00B315B1">
              <w:rPr>
                <w:rFonts w:ascii="Times New Roman" w:hAnsi="Times New Roman"/>
                <w:i/>
                <w:sz w:val="26"/>
                <w:szCs w:val="26"/>
              </w:rPr>
              <w:t xml:space="preserve">13 ч.3. ст.28 Федерального закона «Об образовании в РФ» от 29.12.2012 № 273-ФЗ, </w:t>
            </w:r>
          </w:p>
          <w:p w:rsidR="00B315B1" w:rsidRPr="00B315B1" w:rsidRDefault="00B315B1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315B1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lastRenderedPageBreak/>
              <w:t>Приказ Минобразования РФ от 14 июня 2013 г. № 462 «Об утверждении Порядка проведения самообследования образовательной организацией»</w:t>
            </w:r>
            <w:r w:rsidRPr="00B315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8B680E" w:rsidRDefault="008B680E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EB4" w:rsidRPr="00BD3485" w:rsidTr="00400C40">
        <w:trPr>
          <w:trHeight w:val="830"/>
        </w:trPr>
        <w:tc>
          <w:tcPr>
            <w:tcW w:w="6087" w:type="dxa"/>
          </w:tcPr>
          <w:p w:rsidR="00745EB4" w:rsidRDefault="00745EB4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2.1. В ДОУ р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азработано Положение о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внутренней системе оценки качества образования в ДОУ</w:t>
            </w:r>
          </w:p>
        </w:tc>
        <w:tc>
          <w:tcPr>
            <w:tcW w:w="2125" w:type="dxa"/>
          </w:tcPr>
          <w:p w:rsidR="00745EB4" w:rsidRDefault="00745EB4" w:rsidP="004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45EB4" w:rsidRPr="00BD3485" w:rsidRDefault="00745EB4" w:rsidP="00400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45EB4" w:rsidRPr="00BD3485" w:rsidRDefault="00745EB4" w:rsidP="00400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B315B1">
        <w:trPr>
          <w:trHeight w:val="1112"/>
        </w:trPr>
        <w:tc>
          <w:tcPr>
            <w:tcW w:w="6087" w:type="dxa"/>
          </w:tcPr>
          <w:p w:rsidR="00B315B1" w:rsidRPr="00B315B1" w:rsidRDefault="00B315B1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</w:t>
            </w:r>
            <w:r w:rsid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Сформирован пакет локальных актов, регулирующих функционирование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ВСОКО в ДОУ и приложения к ним 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A641ED">
        <w:trPr>
          <w:trHeight w:val="830"/>
        </w:trPr>
        <w:tc>
          <w:tcPr>
            <w:tcW w:w="6087" w:type="dxa"/>
          </w:tcPr>
          <w:p w:rsidR="00B315B1" w:rsidRDefault="00B315B1" w:rsidP="00A64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2.3.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Локальные акты, регулирующие функционирование ВСОКО, размещены в сети "Интернет"</w:t>
            </w:r>
          </w:p>
          <w:p w:rsidR="00B315B1" w:rsidRPr="00B315B1" w:rsidRDefault="00B315B1" w:rsidP="00A64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</w:pPr>
            <w:r w:rsidRPr="00B315B1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(Постановлением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обновлении информации об образовательной организации»)</w:t>
            </w:r>
          </w:p>
        </w:tc>
        <w:tc>
          <w:tcPr>
            <w:tcW w:w="2125" w:type="dxa"/>
          </w:tcPr>
          <w:p w:rsidR="00B315B1" w:rsidRDefault="00B315B1" w:rsidP="00A64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A64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A64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B315B1">
        <w:trPr>
          <w:trHeight w:val="839"/>
        </w:trPr>
        <w:tc>
          <w:tcPr>
            <w:tcW w:w="6087" w:type="dxa"/>
          </w:tcPr>
          <w:p w:rsidR="00B315B1" w:rsidRPr="00B315B1" w:rsidRDefault="00B315B1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2.4. Издан приказ о проведении процедуры самообследования в ДОУ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AB7B8B">
        <w:trPr>
          <w:trHeight w:val="763"/>
        </w:trPr>
        <w:tc>
          <w:tcPr>
            <w:tcW w:w="6087" w:type="dxa"/>
          </w:tcPr>
          <w:p w:rsidR="00B315B1" w:rsidRDefault="00B315B1" w:rsidP="00AB7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2.5. Составлен отчет по </w:t>
            </w:r>
            <w:r w:rsid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результатам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самообследования 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B315B1">
        <w:trPr>
          <w:trHeight w:val="830"/>
        </w:trPr>
        <w:tc>
          <w:tcPr>
            <w:tcW w:w="6087" w:type="dxa"/>
          </w:tcPr>
          <w:p w:rsidR="00B315B1" w:rsidRDefault="00B315B1" w:rsidP="00AB7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2.6. Отчет по </w:t>
            </w:r>
            <w:r w:rsid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результатам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самообследования размещен на сайте ДОУ в сети Интернет 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7E0CD5">
        <w:trPr>
          <w:trHeight w:val="589"/>
        </w:trPr>
        <w:tc>
          <w:tcPr>
            <w:tcW w:w="6087" w:type="dxa"/>
          </w:tcPr>
          <w:p w:rsidR="00B315B1" w:rsidRDefault="00B315B1" w:rsidP="00B315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B91599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</w:t>
            </w:r>
            <w:r w:rsidR="00AE7DA2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r w:rsidR="00B915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B315B1" w:rsidRPr="00EB1C2A" w:rsidRDefault="00B315B1" w:rsidP="00B315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B315B1" w:rsidRPr="00EB1C2A" w:rsidRDefault="00B315B1" w:rsidP="00B315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1599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</w:t>
      </w:r>
      <w:r w:rsidRPr="00924F21">
        <w:rPr>
          <w:rFonts w:ascii="Times New Roman" w:hAnsi="Times New Roman"/>
          <w:sz w:val="28"/>
          <w:szCs w:val="28"/>
        </w:rPr>
        <w:t>уст</w:t>
      </w:r>
      <w:r w:rsidRPr="001958A5">
        <w:rPr>
          <w:rFonts w:ascii="Times New Roman" w:hAnsi="Times New Roman"/>
          <w:sz w:val="28"/>
          <w:szCs w:val="28"/>
        </w:rPr>
        <w:t>ановить эффективность инструментального обеспечения внутренней системы оценки качества</w:t>
      </w:r>
      <w:r w:rsidRPr="0069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в дошкольном образовательном учреждении.</w:t>
      </w:r>
    </w:p>
    <w:p w:rsidR="00B91599" w:rsidRPr="000A2CC7" w:rsidRDefault="00B91599" w:rsidP="00B91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B91599" w:rsidRPr="008B680E" w:rsidTr="00C46B32">
        <w:tc>
          <w:tcPr>
            <w:tcW w:w="6087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B91599" w:rsidRPr="00BD3485" w:rsidTr="00CF3C8A">
        <w:trPr>
          <w:trHeight w:val="1711"/>
        </w:trPr>
        <w:tc>
          <w:tcPr>
            <w:tcW w:w="6087" w:type="dxa"/>
          </w:tcPr>
          <w:p w:rsidR="00B91599" w:rsidRDefault="00B91599" w:rsidP="00B9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 В ДОУ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формирована система мониторинга качества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образования, осуществления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сбора, обработки, хранения и представления информации о состоянии и динамике развития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образовательной системы</w:t>
            </w:r>
          </w:p>
        </w:tc>
        <w:tc>
          <w:tcPr>
            <w:tcW w:w="2125" w:type="dxa"/>
          </w:tcPr>
          <w:p w:rsidR="00B91599" w:rsidRPr="008B680E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787C5C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87C5C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 </w:t>
            </w:r>
            <w:r w:rsidRPr="00787C5C">
              <w:rPr>
                <w:rFonts w:ascii="Times New Roman" w:hAnsi="Times New Roman"/>
                <w:sz w:val="28"/>
                <w:szCs w:val="28"/>
              </w:rPr>
              <w:t xml:space="preserve">В ДОУ используется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соответствующее </w:t>
            </w:r>
            <w:r w:rsidRPr="00787C5C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для сбора, хранения, статистической обработки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о качестве образования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3. Для оценки качества образования используются различные инструменты оценки:</w:t>
            </w:r>
          </w:p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контроль</w:t>
            </w:r>
          </w:p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самообследование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диагностика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экспертиза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самоанализ</w:t>
            </w:r>
          </w:p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-анкетирование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другие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4. В ДОУ создан и используется комплект измерительных материалов для оценки индивидуального развития воспитанников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F3C8A">
        <w:trPr>
          <w:trHeight w:val="1688"/>
        </w:trPr>
        <w:tc>
          <w:tcPr>
            <w:tcW w:w="6087" w:type="dxa"/>
          </w:tcPr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5. В ДОУ создан и используется комплект измерительных материалов для оценки профессиональной деятельности и профессиональной компетентности педагогических работников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F3C8A">
        <w:trPr>
          <w:trHeight w:val="1429"/>
        </w:trPr>
        <w:tc>
          <w:tcPr>
            <w:tcW w:w="6087" w:type="dxa"/>
          </w:tcPr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6. В ДОУ создан и используется комплект измерительных материалов для оценки условий для реализации ООП ДО, в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 развивающей предметно-пространственной среды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7C5C" w:rsidRPr="00BD3485" w:rsidTr="00CF3C8A">
        <w:trPr>
          <w:trHeight w:val="1406"/>
        </w:trPr>
        <w:tc>
          <w:tcPr>
            <w:tcW w:w="6087" w:type="dxa"/>
          </w:tcPr>
          <w:p w:rsidR="00787C5C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7.</w:t>
            </w:r>
            <w:r w:rsidR="00787C5C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 ДОУ разработан инструментарий для о</w:t>
            </w:r>
            <w:r w:rsidR="00787C5C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ации</w:t>
            </w:r>
            <w:r w:rsidR="00787C5C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изучени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я</w:t>
            </w:r>
            <w:r w:rsidR="00787C5C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информационных запросов основных пользователей системы оценки качества образования (учредит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еля, родителей, общественности)</w:t>
            </w:r>
          </w:p>
        </w:tc>
        <w:tc>
          <w:tcPr>
            <w:tcW w:w="2125" w:type="dxa"/>
          </w:tcPr>
          <w:p w:rsidR="00787C5C" w:rsidRDefault="00787C5C" w:rsidP="00C86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87C5C" w:rsidRPr="00BD3485" w:rsidRDefault="00787C5C" w:rsidP="00C86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87C5C" w:rsidRPr="00BD3485" w:rsidRDefault="00787C5C" w:rsidP="00C86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8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Используются различные технологии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анализ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а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результатов оценки качества образования на уровне учреждения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9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Обеспечено предоставление информации о качестве образования на муниципальный и региональный уровни системы оценки качества образования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10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Сформированы информационно- аналитические материалы по результатам оценки качества образования (анализ работы ДОУ за учебный год, материалы самоанализа для размещения на сайте учреждения)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1123"/>
        </w:trPr>
        <w:tc>
          <w:tcPr>
            <w:tcW w:w="6087" w:type="dxa"/>
          </w:tcPr>
          <w:p w:rsidR="00B91599" w:rsidRDefault="00CF3C8A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11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Ежегодно на заседании педагогического совета представляется информация о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результатах самообследования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12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Результаты оценки и анализа 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результатов, полученных в процессе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функционирования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ВСОКО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являются основой для принятия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управленчески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х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решени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й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по 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повышению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качества образования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 ДОУ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589"/>
        </w:trPr>
        <w:tc>
          <w:tcPr>
            <w:tcW w:w="6087" w:type="dxa"/>
          </w:tcPr>
          <w:p w:rsidR="00B91599" w:rsidRDefault="00B91599" w:rsidP="00C46B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Итоговая оценка по задаче </w:t>
            </w:r>
            <w:r w:rsidR="00AE7DA2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B91599" w:rsidRPr="00EB1C2A" w:rsidRDefault="00B91599" w:rsidP="00C46B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1C2A">
              <w:rPr>
                <w:rFonts w:ascii="Times New Roman" w:hAnsi="Times New Roman"/>
                <w:sz w:val="24"/>
                <w:szCs w:val="24"/>
              </w:rPr>
              <w:t>см.рекомендации</w:t>
            </w:r>
            <w:proofErr w:type="spellEnd"/>
            <w:r w:rsidRPr="00EB1C2A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B91599" w:rsidRPr="00EB1C2A" w:rsidRDefault="00B91599" w:rsidP="00C46B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91599" w:rsidRDefault="00B91599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1599" w:rsidRDefault="00B91599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7D758D" w:rsidRPr="007D758D" w:rsidTr="00EF103F">
        <w:trPr>
          <w:jc w:val="center"/>
        </w:trPr>
        <w:tc>
          <w:tcPr>
            <w:tcW w:w="2694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7D758D" w:rsidRDefault="007D758D" w:rsidP="007D758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2E22D3" w:rsidRDefault="00A10E1E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45EB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обеспечивается функционирование внутренней системы оценки качества образования</w:t>
      </w:r>
      <w:r w:rsidR="007E0CD5" w:rsidRPr="007E0CD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745EB4" w:rsidRPr="00745EB4" w:rsidRDefault="00745EB4" w:rsidP="00745E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5EB4">
        <w:rPr>
          <w:rFonts w:ascii="Times New Roman" w:hAnsi="Times New Roman"/>
          <w:i/>
          <w:sz w:val="28"/>
          <w:szCs w:val="28"/>
        </w:rPr>
        <w:t>Состав лиц</w:t>
      </w:r>
      <w:r>
        <w:rPr>
          <w:rFonts w:ascii="Times New Roman" w:hAnsi="Times New Roman"/>
          <w:i/>
          <w:sz w:val="28"/>
          <w:szCs w:val="28"/>
        </w:rPr>
        <w:t>,</w:t>
      </w:r>
      <w:r w:rsidRPr="00745EB4">
        <w:rPr>
          <w:rFonts w:ascii="Times New Roman" w:hAnsi="Times New Roman"/>
          <w:i/>
          <w:sz w:val="28"/>
          <w:szCs w:val="28"/>
        </w:rPr>
        <w:t xml:space="preserve"> привлекаемых к самообследованию</w:t>
      </w:r>
      <w:r>
        <w:rPr>
          <w:rFonts w:ascii="Times New Roman" w:hAnsi="Times New Roman"/>
          <w:i/>
          <w:sz w:val="28"/>
          <w:szCs w:val="28"/>
        </w:rPr>
        <w:t xml:space="preserve"> и оцениванию качества образования, четко</w:t>
      </w:r>
      <w:r w:rsidRPr="00745EB4">
        <w:rPr>
          <w:rFonts w:ascii="Times New Roman" w:hAnsi="Times New Roman"/>
          <w:i/>
          <w:sz w:val="28"/>
          <w:szCs w:val="28"/>
        </w:rPr>
        <w:t xml:space="preserve"> определён</w:t>
      </w:r>
      <w:r>
        <w:rPr>
          <w:rFonts w:ascii="Times New Roman" w:hAnsi="Times New Roman"/>
          <w:i/>
          <w:sz w:val="28"/>
          <w:szCs w:val="28"/>
        </w:rPr>
        <w:t xml:space="preserve"> (не определен), и</w:t>
      </w:r>
      <w:r w:rsidRPr="00745EB4">
        <w:rPr>
          <w:rFonts w:ascii="Times New Roman" w:hAnsi="Times New Roman"/>
          <w:i/>
          <w:sz w:val="28"/>
          <w:szCs w:val="28"/>
        </w:rPr>
        <w:t xml:space="preserve"> включает в себя представителей администрации ДОУ, педагогического совета, методических объединений педагогов, Наблюдательного</w:t>
      </w:r>
      <w:r>
        <w:rPr>
          <w:rFonts w:ascii="Times New Roman" w:hAnsi="Times New Roman"/>
          <w:i/>
          <w:sz w:val="28"/>
          <w:szCs w:val="28"/>
        </w:rPr>
        <w:t xml:space="preserve"> совета, Совета МДОУ</w:t>
      </w:r>
      <w:r w:rsidRPr="00745EB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Определена компетенция лиц, </w:t>
      </w:r>
      <w:r w:rsidRPr="00745EB4">
        <w:rPr>
          <w:rFonts w:ascii="Times New Roman" w:hAnsi="Times New Roman"/>
          <w:i/>
          <w:sz w:val="28"/>
          <w:szCs w:val="28"/>
        </w:rPr>
        <w:t>осуществляющих оценку качества дошкольного образования и периодичность проведения оценочных процедур.</w:t>
      </w:r>
    </w:p>
    <w:p w:rsidR="00745EB4" w:rsidRPr="00745EB4" w:rsidRDefault="00745EB4" w:rsidP="00745E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Пакет</w:t>
      </w:r>
      <w:r w:rsidRPr="00745EB4">
        <w:rPr>
          <w:rFonts w:ascii="Times New Roman" w:hAnsi="Times New Roman"/>
          <w:i/>
          <w:sz w:val="28"/>
          <w:szCs w:val="28"/>
        </w:rPr>
        <w:t xml:space="preserve"> локальных актов, регулирующих функционирование ВСОКО в ДОУ</w:t>
      </w:r>
      <w:r>
        <w:rPr>
          <w:rFonts w:ascii="Times New Roman" w:hAnsi="Times New Roman"/>
          <w:i/>
          <w:sz w:val="28"/>
          <w:szCs w:val="28"/>
        </w:rPr>
        <w:t>,</w:t>
      </w:r>
      <w:r w:rsidRPr="00745EB4">
        <w:rPr>
          <w:rFonts w:ascii="Times New Roman" w:hAnsi="Times New Roman"/>
          <w:i/>
          <w:sz w:val="28"/>
          <w:szCs w:val="28"/>
        </w:rPr>
        <w:t xml:space="preserve"> сформирован в полном</w:t>
      </w:r>
      <w:r>
        <w:rPr>
          <w:rFonts w:ascii="Times New Roman" w:hAnsi="Times New Roman"/>
          <w:i/>
          <w:sz w:val="28"/>
          <w:szCs w:val="28"/>
        </w:rPr>
        <w:t xml:space="preserve"> (неполном)</w:t>
      </w:r>
      <w:r w:rsidRPr="00745EB4">
        <w:rPr>
          <w:rFonts w:ascii="Times New Roman" w:hAnsi="Times New Roman"/>
          <w:i/>
          <w:sz w:val="28"/>
          <w:szCs w:val="28"/>
        </w:rPr>
        <w:t xml:space="preserve"> объёме. Разработаны мероприятия, направленные на совершенствование системы оценки качества образования ДОУ, а именно</w:t>
      </w:r>
      <w:r>
        <w:rPr>
          <w:rFonts w:ascii="Times New Roman" w:hAnsi="Times New Roman"/>
          <w:i/>
          <w:sz w:val="28"/>
          <w:szCs w:val="28"/>
        </w:rPr>
        <w:t xml:space="preserve"> (указать).</w:t>
      </w:r>
    </w:p>
    <w:p w:rsidR="00745EB4" w:rsidRPr="00F70611" w:rsidRDefault="00745EB4" w:rsidP="00745E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5EB4">
        <w:rPr>
          <w:rFonts w:ascii="Times New Roman" w:hAnsi="Times New Roman"/>
          <w:i/>
          <w:sz w:val="28"/>
          <w:szCs w:val="28"/>
        </w:rPr>
        <w:t>Сформирована</w:t>
      </w:r>
      <w:r>
        <w:rPr>
          <w:rFonts w:ascii="Times New Roman" w:hAnsi="Times New Roman"/>
          <w:i/>
          <w:sz w:val="28"/>
          <w:szCs w:val="28"/>
        </w:rPr>
        <w:t xml:space="preserve"> (в достаточной степени сформирована)</w:t>
      </w:r>
      <w:r w:rsidRPr="00745EB4">
        <w:rPr>
          <w:rFonts w:ascii="Times New Roman" w:hAnsi="Times New Roman"/>
          <w:i/>
          <w:sz w:val="28"/>
          <w:szCs w:val="28"/>
        </w:rPr>
        <w:t xml:space="preserve"> система монитор</w:t>
      </w:r>
      <w:r>
        <w:rPr>
          <w:rFonts w:ascii="Times New Roman" w:hAnsi="Times New Roman"/>
          <w:i/>
          <w:sz w:val="28"/>
          <w:szCs w:val="28"/>
        </w:rPr>
        <w:t>инга качества образования в ДОУ. В ДОУ используется соответствующее программное обеспечение для сбора</w:t>
      </w:r>
      <w:r w:rsidRPr="00745EB4">
        <w:rPr>
          <w:rFonts w:ascii="Times New Roman" w:hAnsi="Times New Roman"/>
          <w:i/>
          <w:sz w:val="28"/>
          <w:szCs w:val="28"/>
        </w:rPr>
        <w:t>, хранения</w:t>
      </w:r>
      <w:r>
        <w:rPr>
          <w:rFonts w:ascii="Times New Roman" w:hAnsi="Times New Roman"/>
          <w:i/>
          <w:sz w:val="28"/>
          <w:szCs w:val="28"/>
        </w:rPr>
        <w:t>,</w:t>
      </w:r>
      <w:r w:rsidRPr="00745EB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статистической обработк</w:t>
      </w:r>
      <w:r w:rsidRPr="00745EB4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и представления</w:t>
      </w:r>
      <w:r w:rsidRPr="00745EB4">
        <w:rPr>
          <w:rFonts w:ascii="Times New Roman" w:hAnsi="Times New Roman"/>
          <w:i/>
          <w:sz w:val="28"/>
          <w:szCs w:val="28"/>
        </w:rPr>
        <w:t xml:space="preserve"> информации о состоянии и динамики развития</w:t>
      </w:r>
      <w:r>
        <w:rPr>
          <w:rFonts w:ascii="Times New Roman" w:hAnsi="Times New Roman"/>
          <w:i/>
          <w:sz w:val="28"/>
          <w:szCs w:val="28"/>
        </w:rPr>
        <w:t xml:space="preserve"> системы образования в ДОУ</w:t>
      </w:r>
      <w:r w:rsidRPr="00745EB4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Методики оценки качества образования в ДОУ позволяют получить достоверную информацию и соответствуют </w:t>
      </w:r>
      <w:r w:rsidRPr="00745EB4">
        <w:rPr>
          <w:rFonts w:ascii="Times New Roman" w:hAnsi="Times New Roman"/>
          <w:i/>
          <w:sz w:val="28"/>
          <w:szCs w:val="28"/>
        </w:rPr>
        <w:t>информационны</w:t>
      </w:r>
      <w:r>
        <w:rPr>
          <w:rFonts w:ascii="Times New Roman" w:hAnsi="Times New Roman"/>
          <w:i/>
          <w:sz w:val="28"/>
          <w:szCs w:val="28"/>
        </w:rPr>
        <w:t>м</w:t>
      </w:r>
      <w:r w:rsidRPr="00745EB4">
        <w:rPr>
          <w:rFonts w:ascii="Times New Roman" w:hAnsi="Times New Roman"/>
          <w:i/>
          <w:sz w:val="28"/>
          <w:szCs w:val="28"/>
        </w:rPr>
        <w:t xml:space="preserve"> запрос</w:t>
      </w:r>
      <w:r>
        <w:rPr>
          <w:rFonts w:ascii="Times New Roman" w:hAnsi="Times New Roman"/>
          <w:i/>
          <w:sz w:val="28"/>
          <w:szCs w:val="28"/>
        </w:rPr>
        <w:t>ам</w:t>
      </w:r>
      <w:r w:rsidRPr="00745EB4">
        <w:rPr>
          <w:rFonts w:ascii="Times New Roman" w:hAnsi="Times New Roman"/>
          <w:i/>
          <w:sz w:val="28"/>
          <w:szCs w:val="28"/>
        </w:rPr>
        <w:t xml:space="preserve"> основных пользователей системы оценки качества образования (учредителя, родителей, общественности). </w:t>
      </w:r>
      <w:r w:rsidRPr="00745EB4">
        <w:rPr>
          <w:rFonts w:ascii="Times New Roman" w:hAnsi="Times New Roman"/>
          <w:i/>
          <w:sz w:val="28"/>
          <w:szCs w:val="28"/>
        </w:rPr>
        <w:lastRenderedPageBreak/>
        <w:t>Сформированы информационно- аналитические материалы по результатам оценки качества образования (анализ работы ДОУ за учебный год, материалы самоанализа для размещения на сайте учреждения) Проведён анализ результатов оценки качества образования на уровне учреждения.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5EB4">
        <w:rPr>
          <w:rFonts w:ascii="Times New Roman" w:hAnsi="Times New Roman"/>
          <w:i/>
          <w:sz w:val="28"/>
          <w:szCs w:val="28"/>
        </w:rPr>
        <w:t>Разработаны мероприятия, направленные на совершенствование системы оценки качества образования ДОУ.</w:t>
      </w:r>
    </w:p>
    <w:p w:rsidR="00F70611" w:rsidRDefault="00F70611">
      <w:pPr>
        <w:rPr>
          <w:rFonts w:ascii="Times New Roman" w:hAnsi="Times New Roman"/>
          <w:b/>
          <w:sz w:val="28"/>
          <w:szCs w:val="28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D00087" w:rsidRDefault="00D00087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Определить и конкретизировать компетенцию и полномочия коллективных и индивидуальных субъектов, участвующих в оценке качества образования в ДОУ.</w:t>
      </w:r>
    </w:p>
    <w:p w:rsidR="007E0CD5" w:rsidRPr="007E0CD5" w:rsidRDefault="007E0CD5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E0CD5">
        <w:rPr>
          <w:rFonts w:ascii="Times New Roman" w:hAnsi="Times New Roman"/>
          <w:i/>
          <w:sz w:val="28"/>
          <w:szCs w:val="28"/>
        </w:rPr>
        <w:t>Включать мероприятия</w:t>
      </w:r>
      <w:r w:rsidR="00D00087" w:rsidRPr="00745EB4">
        <w:rPr>
          <w:rFonts w:ascii="Times New Roman" w:hAnsi="Times New Roman"/>
          <w:i/>
          <w:sz w:val="28"/>
          <w:szCs w:val="28"/>
        </w:rPr>
        <w:t>, направленные на</w:t>
      </w:r>
      <w:r w:rsidR="00D00087">
        <w:rPr>
          <w:rFonts w:ascii="Times New Roman" w:hAnsi="Times New Roman"/>
          <w:i/>
          <w:sz w:val="28"/>
          <w:szCs w:val="28"/>
        </w:rPr>
        <w:t xml:space="preserve"> проведение (совершенствование) </w:t>
      </w:r>
      <w:r w:rsidR="00D00087" w:rsidRPr="00745EB4">
        <w:rPr>
          <w:rFonts w:ascii="Times New Roman" w:hAnsi="Times New Roman"/>
          <w:i/>
          <w:sz w:val="28"/>
          <w:szCs w:val="28"/>
        </w:rPr>
        <w:t>системы оценки качества образования ДОУ</w:t>
      </w:r>
      <w:r w:rsidR="00D00087" w:rsidRPr="007E0CD5">
        <w:rPr>
          <w:rFonts w:ascii="Times New Roman" w:hAnsi="Times New Roman"/>
          <w:i/>
          <w:sz w:val="28"/>
          <w:szCs w:val="28"/>
        </w:rPr>
        <w:t xml:space="preserve"> </w:t>
      </w:r>
      <w:r w:rsidRPr="007E0CD5">
        <w:rPr>
          <w:rFonts w:ascii="Times New Roman" w:hAnsi="Times New Roman"/>
          <w:i/>
          <w:sz w:val="28"/>
          <w:szCs w:val="28"/>
        </w:rPr>
        <w:t>в годовой план с указанием сроков выполнения и ответственных лиц.</w:t>
      </w:r>
    </w:p>
    <w:p w:rsidR="007E0CD5" w:rsidRDefault="00D00087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</w:t>
      </w:r>
      <w:r w:rsidR="007E0CD5" w:rsidRPr="007E0C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результаты самообследования ДОУ и оценки качества образования </w:t>
      </w:r>
      <w:r w:rsidR="007C0C2D">
        <w:rPr>
          <w:rFonts w:ascii="Times New Roman" w:hAnsi="Times New Roman"/>
          <w:i/>
          <w:sz w:val="28"/>
          <w:szCs w:val="28"/>
        </w:rPr>
        <w:t xml:space="preserve">на заседании </w:t>
      </w:r>
      <w:r>
        <w:rPr>
          <w:rFonts w:ascii="Times New Roman" w:hAnsi="Times New Roman"/>
          <w:i/>
          <w:sz w:val="28"/>
          <w:szCs w:val="28"/>
        </w:rPr>
        <w:t>педагогического совета не реже 1 раза в год</w:t>
      </w:r>
      <w:r w:rsidR="007E0CD5" w:rsidRPr="007E0CD5">
        <w:rPr>
          <w:rFonts w:ascii="Times New Roman" w:hAnsi="Times New Roman"/>
          <w:i/>
          <w:sz w:val="28"/>
          <w:szCs w:val="28"/>
        </w:rPr>
        <w:t>.</w:t>
      </w:r>
    </w:p>
    <w:p w:rsidR="00434C13" w:rsidRPr="007E0CD5" w:rsidRDefault="00434C13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Размещать отчет о результатах самообследования на сайте ДОУ не позднее 1 апреля.</w:t>
      </w:r>
    </w:p>
    <w:p w:rsidR="007E0CD5" w:rsidRPr="007E0CD5" w:rsidRDefault="00D00087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Систематизировать измерительные материалы для оценки качества образования в ДОУ</w:t>
      </w:r>
      <w:r w:rsidR="007C0C2D">
        <w:rPr>
          <w:rFonts w:ascii="Times New Roman" w:hAnsi="Times New Roman"/>
          <w:i/>
          <w:sz w:val="28"/>
          <w:szCs w:val="28"/>
        </w:rPr>
        <w:t>.</w:t>
      </w:r>
    </w:p>
    <w:p w:rsidR="00A10E1E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E0CD5" w:rsidRPr="00EF103F" w:rsidRDefault="007E0CD5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93F06" w:rsidRPr="00D00087" w:rsidRDefault="00A10E1E" w:rsidP="00A10E1E">
      <w:pPr>
        <w:ind w:firstLine="709"/>
        <w:rPr>
          <w:rFonts w:ascii="Times New Roman" w:hAnsi="Times New Roman"/>
          <w:i/>
          <w:sz w:val="28"/>
          <w:szCs w:val="28"/>
        </w:rPr>
      </w:pPr>
      <w:r w:rsidRPr="00D00087">
        <w:rPr>
          <w:rFonts w:ascii="Times New Roman" w:hAnsi="Times New Roman"/>
          <w:i/>
          <w:sz w:val="28"/>
          <w:szCs w:val="28"/>
        </w:rPr>
        <w:t>Дата</w:t>
      </w:r>
      <w:r w:rsidRPr="00D00087">
        <w:rPr>
          <w:rFonts w:ascii="Times New Roman" w:hAnsi="Times New Roman"/>
          <w:i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3"/>
  </w:num>
  <w:num w:numId="8">
    <w:abstractNumId w:val="0"/>
  </w:num>
  <w:num w:numId="9">
    <w:abstractNumId w:val="25"/>
  </w:num>
  <w:num w:numId="10">
    <w:abstractNumId w:val="27"/>
  </w:num>
  <w:num w:numId="11">
    <w:abstractNumId w:val="7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24"/>
  </w:num>
  <w:num w:numId="22">
    <w:abstractNumId w:val="15"/>
  </w:num>
  <w:num w:numId="23">
    <w:abstractNumId w:val="19"/>
  </w:num>
  <w:num w:numId="24">
    <w:abstractNumId w:val="5"/>
  </w:num>
  <w:num w:numId="25">
    <w:abstractNumId w:val="20"/>
  </w:num>
  <w:num w:numId="26">
    <w:abstractNumId w:val="2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24E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3E66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1F01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5C79"/>
    <w:rsid w:val="002D69F9"/>
    <w:rsid w:val="002D6C0D"/>
    <w:rsid w:val="002D7F1E"/>
    <w:rsid w:val="002E10CE"/>
    <w:rsid w:val="002E1450"/>
    <w:rsid w:val="002E154A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4C13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5EB4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87C5C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768"/>
    <w:rsid w:val="007C08BA"/>
    <w:rsid w:val="007C0C2D"/>
    <w:rsid w:val="007C6000"/>
    <w:rsid w:val="007C6037"/>
    <w:rsid w:val="007C7F59"/>
    <w:rsid w:val="007D28E0"/>
    <w:rsid w:val="007D477B"/>
    <w:rsid w:val="007D7010"/>
    <w:rsid w:val="007D758D"/>
    <w:rsid w:val="007E0CD5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8F7A6C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4F21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21D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399"/>
    <w:rsid w:val="009C76AE"/>
    <w:rsid w:val="009C7D9F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38C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501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B7B8B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AE7DA2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15B1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1599"/>
    <w:rsid w:val="00B9499A"/>
    <w:rsid w:val="00B974EF"/>
    <w:rsid w:val="00B97933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1EDD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211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3C8A"/>
    <w:rsid w:val="00CF572A"/>
    <w:rsid w:val="00CF5CBE"/>
    <w:rsid w:val="00CF72EC"/>
    <w:rsid w:val="00D00087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94DEA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5FCF-C76D-4F8A-83C2-5A31CA4A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Ирина Селиверстова</cp:lastModifiedBy>
  <cp:revision>14</cp:revision>
  <cp:lastPrinted>2018-02-05T09:31:00Z</cp:lastPrinted>
  <dcterms:created xsi:type="dcterms:W3CDTF">2018-12-18T17:07:00Z</dcterms:created>
  <dcterms:modified xsi:type="dcterms:W3CDTF">2018-12-18T20:20:00Z</dcterms:modified>
</cp:coreProperties>
</file>