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0F567" w14:textId="77777777" w:rsidR="00DA26F8" w:rsidRPr="00322992" w:rsidRDefault="00DA26F8" w:rsidP="00322992">
      <w:pPr>
        <w:jc w:val="right"/>
        <w:rPr>
          <w:rFonts w:ascii="Times New Roman" w:hAnsi="Times New Roman" w:cs="Times New Roman"/>
          <w:b/>
          <w:bCs/>
          <w:i/>
          <w:sz w:val="28"/>
          <w:szCs w:val="28"/>
        </w:rPr>
      </w:pPr>
      <w:r w:rsidRPr="00322992">
        <w:rPr>
          <w:rFonts w:ascii="Times New Roman" w:hAnsi="Times New Roman" w:cs="Times New Roman"/>
          <w:b/>
          <w:bCs/>
          <w:i/>
          <w:sz w:val="28"/>
          <w:szCs w:val="28"/>
        </w:rPr>
        <w:t xml:space="preserve">                                                                                                          А.Г.Сафиуллина</w:t>
      </w:r>
    </w:p>
    <w:p w14:paraId="23B37950" w14:textId="77777777" w:rsidR="00DA26F8" w:rsidRDefault="00DA26F8" w:rsidP="00F65AEA">
      <w:pPr>
        <w:jc w:val="right"/>
        <w:rPr>
          <w:rFonts w:ascii="Times New Roman" w:hAnsi="Times New Roman" w:cs="Times New Roman"/>
          <w:i/>
          <w:sz w:val="28"/>
          <w:szCs w:val="28"/>
        </w:rPr>
      </w:pPr>
      <w:r>
        <w:rPr>
          <w:rFonts w:ascii="Times New Roman" w:hAnsi="Times New Roman" w:cs="Times New Roman"/>
          <w:i/>
          <w:sz w:val="28"/>
          <w:szCs w:val="28"/>
        </w:rPr>
        <w:t xml:space="preserve">Муниципальное бюджетное дошкольное образовательное учреждение </w:t>
      </w:r>
      <w:r w:rsidR="00F65AEA">
        <w:rPr>
          <w:rFonts w:ascii="Times New Roman" w:hAnsi="Times New Roman" w:cs="Times New Roman"/>
          <w:i/>
          <w:sz w:val="28"/>
          <w:szCs w:val="28"/>
        </w:rPr>
        <w:t xml:space="preserve">                 </w:t>
      </w:r>
      <w:proofErr w:type="gramStart"/>
      <w:r w:rsidR="00F65AEA">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Pr>
          <w:rFonts w:ascii="Times New Roman" w:hAnsi="Times New Roman" w:cs="Times New Roman"/>
          <w:i/>
          <w:sz w:val="28"/>
          <w:szCs w:val="28"/>
        </w:rPr>
        <w:t>Детский сад 383 г.Челябинска»</w:t>
      </w:r>
    </w:p>
    <w:p w14:paraId="3741C682" w14:textId="77777777" w:rsidR="00322992" w:rsidRPr="00DA26F8" w:rsidRDefault="00322992" w:rsidP="00322992">
      <w:pPr>
        <w:jc w:val="center"/>
        <w:rPr>
          <w:rFonts w:ascii="Times New Roman" w:hAnsi="Times New Roman" w:cs="Times New Roman"/>
          <w:i/>
          <w:sz w:val="28"/>
          <w:szCs w:val="28"/>
        </w:rPr>
      </w:pPr>
      <w:r>
        <w:rPr>
          <w:rFonts w:ascii="Times New Roman" w:hAnsi="Times New Roman" w:cs="Times New Roman"/>
          <w:i/>
          <w:sz w:val="28"/>
          <w:szCs w:val="28"/>
        </w:rPr>
        <w:t xml:space="preserve">                                                                                                г. Челябинск, Россия  </w:t>
      </w:r>
    </w:p>
    <w:p w14:paraId="716937E6" w14:textId="77777777" w:rsidR="00DA26F8" w:rsidRDefault="00DA26F8" w:rsidP="00DA26F8">
      <w:pPr>
        <w:rPr>
          <w:rFonts w:ascii="Times New Roman" w:hAnsi="Times New Roman" w:cs="Times New Roman"/>
          <w:i/>
          <w:sz w:val="28"/>
          <w:szCs w:val="28"/>
        </w:rPr>
      </w:pPr>
    </w:p>
    <w:p w14:paraId="6C92681D" w14:textId="77777777" w:rsidR="00322992" w:rsidRDefault="00322992" w:rsidP="00322992">
      <w:pPr>
        <w:pStyle w:val="a3"/>
        <w:spacing w:before="0" w:beforeAutospacing="0" w:after="0" w:afterAutospacing="0" w:line="305" w:lineRule="exact"/>
        <w:jc w:val="center"/>
      </w:pPr>
      <w:r w:rsidRPr="00322992">
        <w:rPr>
          <w:rFonts w:eastAsiaTheme="minorEastAsia"/>
          <w:b/>
          <w:bCs/>
          <w:color w:val="000000" w:themeColor="text1"/>
          <w:kern w:val="24"/>
          <w:sz w:val="28"/>
          <w:szCs w:val="28"/>
        </w:rPr>
        <w:t>Использование нетрадиционных техник работы с нитками в процессе развития творческих способностей детей</w:t>
      </w:r>
      <w:r w:rsidRPr="00322992">
        <w:rPr>
          <w:rFonts w:asciiTheme="minorHAnsi" w:eastAsiaTheme="minorEastAsia" w:hAnsi="Calibri" w:cstheme="minorBidi"/>
          <w:color w:val="000000" w:themeColor="text1"/>
          <w:kern w:val="24"/>
          <w:sz w:val="30"/>
          <w:szCs w:val="30"/>
        </w:rPr>
        <w:t>.</w:t>
      </w:r>
    </w:p>
    <w:p w14:paraId="47B12096" w14:textId="77777777" w:rsidR="00F65AEA" w:rsidRDefault="00F65AEA" w:rsidP="00F65AEA">
      <w:pPr>
        <w:jc w:val="center"/>
        <w:rPr>
          <w:rFonts w:ascii="Times New Roman" w:hAnsi="Times New Roman" w:cs="Times New Roman"/>
          <w:b/>
          <w:sz w:val="28"/>
          <w:szCs w:val="28"/>
        </w:rPr>
      </w:pPr>
    </w:p>
    <w:p w14:paraId="713C04AA" w14:textId="77777777" w:rsidR="00EC0D4E" w:rsidRPr="00EC0D4E" w:rsidRDefault="00F65AEA" w:rsidP="00EC0D4E">
      <w:pPr>
        <w:rPr>
          <w:rFonts w:ascii="Times New Roman" w:hAnsi="Times New Roman" w:cs="Times New Roman"/>
          <w:b/>
          <w:bCs/>
          <w:sz w:val="28"/>
          <w:szCs w:val="28"/>
        </w:rPr>
      </w:pPr>
      <w:proofErr w:type="gramStart"/>
      <w:r w:rsidRPr="00CA6480">
        <w:rPr>
          <w:rFonts w:ascii="Times New Roman" w:hAnsi="Times New Roman" w:cs="Times New Roman"/>
          <w:b/>
          <w:bCs/>
          <w:i/>
          <w:sz w:val="28"/>
          <w:szCs w:val="28"/>
        </w:rPr>
        <w:t>А</w:t>
      </w:r>
      <w:r w:rsidR="00EC0D4E" w:rsidRPr="00CA6480">
        <w:rPr>
          <w:rFonts w:ascii="Times New Roman" w:hAnsi="Times New Roman" w:cs="Times New Roman"/>
          <w:b/>
          <w:bCs/>
          <w:i/>
          <w:sz w:val="28"/>
          <w:szCs w:val="28"/>
        </w:rPr>
        <w:t>н</w:t>
      </w:r>
      <w:r w:rsidRPr="00CA6480">
        <w:rPr>
          <w:rFonts w:ascii="Times New Roman" w:hAnsi="Times New Roman" w:cs="Times New Roman"/>
          <w:b/>
          <w:bCs/>
          <w:i/>
          <w:sz w:val="28"/>
          <w:szCs w:val="28"/>
        </w:rPr>
        <w:t>нотация</w:t>
      </w:r>
      <w:r w:rsidR="00CA6480">
        <w:rPr>
          <w:rFonts w:ascii="Times New Roman" w:hAnsi="Times New Roman" w:cs="Times New Roman"/>
          <w:b/>
          <w:bCs/>
          <w:i/>
          <w:sz w:val="28"/>
          <w:szCs w:val="28"/>
        </w:rPr>
        <w:t xml:space="preserve"> :</w:t>
      </w:r>
      <w:proofErr w:type="gramEnd"/>
      <w:r w:rsidR="00BF1A73">
        <w:rPr>
          <w:rFonts w:ascii="Times New Roman" w:hAnsi="Times New Roman" w:cs="Times New Roman"/>
          <w:b/>
          <w:bCs/>
          <w:i/>
          <w:sz w:val="28"/>
          <w:szCs w:val="28"/>
        </w:rPr>
        <w:t xml:space="preserve"> </w:t>
      </w:r>
      <w:r w:rsidR="00EC0D4E" w:rsidRPr="00EC0D4E">
        <w:rPr>
          <w:rFonts w:ascii="Times New Roman" w:hAnsi="Times New Roman" w:cs="Times New Roman"/>
          <w:i/>
          <w:sz w:val="28"/>
          <w:szCs w:val="28"/>
        </w:rPr>
        <w:t>Работа с нитками и другим дополнительным материалом поможет ввести детей в волшебный мир творчества. А для творчества необходимы любовь и желание, а также знания и навыки творческой деятельности.</w:t>
      </w:r>
    </w:p>
    <w:p w14:paraId="268BD65C" w14:textId="77777777" w:rsidR="00EC0D4E" w:rsidRDefault="00EC0D4E" w:rsidP="00EC0D4E">
      <w:pPr>
        <w:rPr>
          <w:rFonts w:ascii="Times New Roman" w:hAnsi="Times New Roman" w:cs="Times New Roman"/>
          <w:i/>
          <w:sz w:val="28"/>
          <w:szCs w:val="28"/>
        </w:rPr>
      </w:pPr>
      <w:r w:rsidRPr="00EC0D4E">
        <w:rPr>
          <w:rFonts w:ascii="Times New Roman" w:hAnsi="Times New Roman" w:cs="Times New Roman"/>
          <w:i/>
          <w:sz w:val="28"/>
          <w:szCs w:val="28"/>
        </w:rPr>
        <w:t>Основная задача по нетрадиционной работе с нитками</w:t>
      </w:r>
      <w:r w:rsidR="00BF46AD">
        <w:rPr>
          <w:rFonts w:ascii="Times New Roman" w:hAnsi="Times New Roman" w:cs="Times New Roman"/>
          <w:i/>
          <w:sz w:val="28"/>
          <w:szCs w:val="28"/>
        </w:rPr>
        <w:t xml:space="preserve"> </w:t>
      </w:r>
      <w:r w:rsidRPr="00EC0D4E">
        <w:rPr>
          <w:rFonts w:ascii="Times New Roman" w:hAnsi="Times New Roman" w:cs="Times New Roman"/>
          <w:i/>
          <w:sz w:val="28"/>
          <w:szCs w:val="28"/>
        </w:rPr>
        <w:t>-</w:t>
      </w:r>
      <w:r w:rsidR="00BF46AD">
        <w:rPr>
          <w:rFonts w:ascii="Times New Roman" w:hAnsi="Times New Roman" w:cs="Times New Roman"/>
          <w:i/>
          <w:sz w:val="28"/>
          <w:szCs w:val="28"/>
        </w:rPr>
        <w:t xml:space="preserve"> </w:t>
      </w:r>
      <w:r w:rsidRPr="00EC0D4E">
        <w:rPr>
          <w:rFonts w:ascii="Times New Roman" w:hAnsi="Times New Roman" w:cs="Times New Roman"/>
          <w:i/>
          <w:sz w:val="28"/>
          <w:szCs w:val="28"/>
        </w:rPr>
        <w:t>научить детей с удовольствием  мастерить, работать с любым подручным материалом, фантазировать и делать своими руками симпатичные поделки так, чтобы был виден процесс и результат работы.</w:t>
      </w:r>
    </w:p>
    <w:p w14:paraId="5DAB50C6" w14:textId="77777777" w:rsidR="00322992" w:rsidRPr="00EC0D4E" w:rsidRDefault="00322992" w:rsidP="00EC0D4E">
      <w:pPr>
        <w:rPr>
          <w:rFonts w:ascii="Times New Roman" w:hAnsi="Times New Roman" w:cs="Times New Roman"/>
          <w:i/>
          <w:sz w:val="28"/>
          <w:szCs w:val="28"/>
        </w:rPr>
      </w:pPr>
      <w:r w:rsidRPr="00CA6480">
        <w:rPr>
          <w:rFonts w:ascii="Times New Roman" w:hAnsi="Times New Roman" w:cs="Times New Roman"/>
          <w:b/>
          <w:bCs/>
          <w:i/>
          <w:sz w:val="28"/>
          <w:szCs w:val="28"/>
        </w:rPr>
        <w:t>Ключевые слова</w:t>
      </w:r>
      <w:r>
        <w:rPr>
          <w:rFonts w:ascii="Times New Roman" w:hAnsi="Times New Roman" w:cs="Times New Roman"/>
          <w:i/>
          <w:sz w:val="28"/>
          <w:szCs w:val="28"/>
        </w:rPr>
        <w:t>: творчество, мелкая моторика, усидчивость, внимание, результат.</w:t>
      </w:r>
    </w:p>
    <w:p w14:paraId="1046B577" w14:textId="77777777" w:rsidR="00EC0D4E" w:rsidRDefault="008A01A7" w:rsidP="008A01A7">
      <w:pPr>
        <w:jc w:val="right"/>
        <w:rPr>
          <w:rFonts w:ascii="Times New Roman" w:hAnsi="Times New Roman" w:cs="Times New Roman"/>
          <w:b/>
          <w:bCs/>
          <w:i/>
          <w:sz w:val="28"/>
          <w:szCs w:val="28"/>
          <w:lang w:val="en-US"/>
        </w:rPr>
      </w:pPr>
      <w:r w:rsidRPr="008A01A7">
        <w:rPr>
          <w:rFonts w:ascii="Times New Roman" w:hAnsi="Times New Roman" w:cs="Times New Roman"/>
          <w:i/>
          <w:sz w:val="28"/>
          <w:szCs w:val="28"/>
        </w:rPr>
        <w:t xml:space="preserve">   </w:t>
      </w:r>
      <w:proofErr w:type="spellStart"/>
      <w:r w:rsidRPr="008A01A7">
        <w:rPr>
          <w:rFonts w:ascii="Times New Roman" w:hAnsi="Times New Roman" w:cs="Times New Roman"/>
          <w:b/>
          <w:bCs/>
          <w:i/>
          <w:sz w:val="28"/>
          <w:szCs w:val="28"/>
          <w:lang w:val="en-US"/>
        </w:rPr>
        <w:t>A</w:t>
      </w:r>
      <w:r w:rsidRPr="00BF46AD">
        <w:rPr>
          <w:rFonts w:ascii="Times New Roman" w:hAnsi="Times New Roman" w:cs="Times New Roman"/>
          <w:b/>
          <w:bCs/>
          <w:i/>
          <w:sz w:val="28"/>
          <w:szCs w:val="28"/>
          <w:lang w:val="en-US"/>
        </w:rPr>
        <w:t>.</w:t>
      </w:r>
      <w:r w:rsidRPr="008A01A7">
        <w:rPr>
          <w:rFonts w:ascii="Times New Roman" w:hAnsi="Times New Roman" w:cs="Times New Roman"/>
          <w:b/>
          <w:bCs/>
          <w:i/>
          <w:sz w:val="28"/>
          <w:szCs w:val="28"/>
          <w:lang w:val="en-US"/>
        </w:rPr>
        <w:t>G.Safiullina</w:t>
      </w:r>
      <w:proofErr w:type="spellEnd"/>
    </w:p>
    <w:p w14:paraId="03AC618A" w14:textId="77777777" w:rsidR="008A01A7" w:rsidRDefault="008A01A7" w:rsidP="008A01A7">
      <w:pPr>
        <w:jc w:val="right"/>
        <w:rPr>
          <w:rFonts w:ascii="Times New Roman" w:hAnsi="Times New Roman" w:cs="Times New Roman"/>
          <w:i/>
          <w:sz w:val="28"/>
          <w:szCs w:val="28"/>
          <w:lang w:val="en-US"/>
        </w:rPr>
      </w:pPr>
      <w:r>
        <w:rPr>
          <w:rFonts w:ascii="Times New Roman" w:hAnsi="Times New Roman" w:cs="Times New Roman"/>
          <w:i/>
          <w:sz w:val="28"/>
          <w:szCs w:val="28"/>
          <w:lang w:val="en-US"/>
        </w:rPr>
        <w:t>MBDOU</w:t>
      </w:r>
      <w:r w:rsidRPr="008A01A7">
        <w:rPr>
          <w:rFonts w:ascii="Times New Roman" w:hAnsi="Times New Roman" w:cs="Times New Roman"/>
          <w:i/>
          <w:sz w:val="28"/>
          <w:szCs w:val="28"/>
          <w:lang w:val="en-US"/>
        </w:rPr>
        <w:t xml:space="preserve"> «</w:t>
      </w:r>
      <w:r>
        <w:rPr>
          <w:rFonts w:ascii="Times New Roman" w:hAnsi="Times New Roman" w:cs="Times New Roman"/>
          <w:i/>
          <w:sz w:val="28"/>
          <w:szCs w:val="28"/>
          <w:lang w:val="en-US"/>
        </w:rPr>
        <w:t>Kindergarten</w:t>
      </w:r>
      <w:r w:rsidRPr="008A01A7">
        <w:rPr>
          <w:rFonts w:ascii="Times New Roman" w:hAnsi="Times New Roman" w:cs="Times New Roman"/>
          <w:i/>
          <w:sz w:val="28"/>
          <w:szCs w:val="28"/>
          <w:lang w:val="en-US"/>
        </w:rPr>
        <w:t xml:space="preserve"> №</w:t>
      </w:r>
      <w:r>
        <w:rPr>
          <w:rFonts w:ascii="Times New Roman" w:hAnsi="Times New Roman" w:cs="Times New Roman"/>
          <w:i/>
          <w:sz w:val="28"/>
          <w:szCs w:val="28"/>
          <w:lang w:val="en-US"/>
        </w:rPr>
        <w:t>383 of city Chelyabinsk</w:t>
      </w:r>
      <w:r w:rsidRPr="008A01A7">
        <w:rPr>
          <w:rFonts w:ascii="Times New Roman" w:hAnsi="Times New Roman" w:cs="Times New Roman"/>
          <w:i/>
          <w:sz w:val="28"/>
          <w:szCs w:val="28"/>
          <w:lang w:val="en-US"/>
        </w:rPr>
        <w:t>»</w:t>
      </w:r>
    </w:p>
    <w:p w14:paraId="07268D4E" w14:textId="77777777" w:rsidR="008A01A7" w:rsidRPr="00BB0E5F" w:rsidRDefault="008A01A7" w:rsidP="008A01A7">
      <w:pPr>
        <w:jc w:val="right"/>
        <w:rPr>
          <w:rFonts w:ascii="Times New Roman" w:hAnsi="Times New Roman" w:cs="Times New Roman"/>
          <w:i/>
          <w:sz w:val="28"/>
          <w:szCs w:val="28"/>
          <w:lang w:val="en-US"/>
        </w:rPr>
      </w:pPr>
      <w:r>
        <w:rPr>
          <w:rFonts w:ascii="Times New Roman" w:hAnsi="Times New Roman" w:cs="Times New Roman"/>
          <w:i/>
          <w:sz w:val="28"/>
          <w:szCs w:val="28"/>
          <w:lang w:val="en-US"/>
        </w:rPr>
        <w:t>Chelyabinsk</w:t>
      </w:r>
      <w:r w:rsidRPr="00BF46AD">
        <w:rPr>
          <w:rFonts w:ascii="Times New Roman" w:hAnsi="Times New Roman" w:cs="Times New Roman"/>
          <w:i/>
          <w:sz w:val="28"/>
          <w:szCs w:val="28"/>
          <w:lang w:val="en-US"/>
        </w:rPr>
        <w:t>,</w:t>
      </w:r>
      <w:r>
        <w:rPr>
          <w:rFonts w:ascii="Times New Roman" w:hAnsi="Times New Roman" w:cs="Times New Roman"/>
          <w:i/>
          <w:sz w:val="28"/>
          <w:szCs w:val="28"/>
          <w:lang w:val="en-US"/>
        </w:rPr>
        <w:t xml:space="preserve"> Russia</w:t>
      </w:r>
    </w:p>
    <w:p w14:paraId="6D079637" w14:textId="77777777" w:rsidR="00917656" w:rsidRPr="00FB1D6F" w:rsidRDefault="00917656" w:rsidP="00416CFA">
      <w:pPr>
        <w:jc w:val="center"/>
        <w:rPr>
          <w:rFonts w:ascii="Times New Roman" w:hAnsi="Times New Roman" w:cs="Times New Roman"/>
          <w:sz w:val="28"/>
          <w:szCs w:val="28"/>
          <w:lang w:val="en-US"/>
        </w:rPr>
      </w:pPr>
      <w:r w:rsidRPr="00917656">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use of non – traditional techniques of working with threads in the process of </w:t>
      </w:r>
      <w:r w:rsidR="00FB1D6F">
        <w:rPr>
          <w:rFonts w:ascii="Times New Roman" w:hAnsi="Times New Roman" w:cs="Times New Roman"/>
          <w:b/>
          <w:sz w:val="28"/>
          <w:szCs w:val="28"/>
          <w:lang w:val="en-US"/>
        </w:rPr>
        <w:t>developing children’s creative abilities.</w:t>
      </w:r>
    </w:p>
    <w:p w14:paraId="571AB49D" w14:textId="77777777" w:rsidR="00FB1D6F" w:rsidRDefault="0097557B" w:rsidP="003D67A4">
      <w:pPr>
        <w:rPr>
          <w:rFonts w:ascii="Times New Roman" w:hAnsi="Times New Roman" w:cs="Times New Roman"/>
          <w:i/>
          <w:sz w:val="28"/>
          <w:szCs w:val="28"/>
          <w:lang w:val="en-US"/>
        </w:rPr>
      </w:pPr>
      <w:r w:rsidRPr="00FB1D6F">
        <w:rPr>
          <w:rFonts w:ascii="Times New Roman" w:hAnsi="Times New Roman" w:cs="Times New Roman"/>
          <w:b/>
          <w:i/>
          <w:sz w:val="28"/>
          <w:szCs w:val="28"/>
          <w:lang w:val="en-US"/>
        </w:rPr>
        <w:t>Annotation:</w:t>
      </w:r>
      <w:r w:rsidRPr="0097557B">
        <w:rPr>
          <w:rFonts w:ascii="Times New Roman" w:hAnsi="Times New Roman" w:cs="Times New Roman"/>
          <w:i/>
          <w:sz w:val="28"/>
          <w:szCs w:val="28"/>
          <w:lang w:val="en-US"/>
        </w:rPr>
        <w:t xml:space="preserve"> </w:t>
      </w:r>
      <w:r w:rsidR="003D67A4">
        <w:rPr>
          <w:rFonts w:ascii="Times New Roman" w:hAnsi="Times New Roman" w:cs="Times New Roman"/>
          <w:i/>
          <w:sz w:val="28"/>
          <w:szCs w:val="28"/>
          <w:lang w:val="en-US"/>
        </w:rPr>
        <w:t>Working with threads and other additional materials will help introduce children to the magical world of creativ</w:t>
      </w:r>
      <w:r w:rsidR="000862C4">
        <w:rPr>
          <w:rFonts w:ascii="Times New Roman" w:hAnsi="Times New Roman" w:cs="Times New Roman"/>
          <w:i/>
          <w:sz w:val="28"/>
          <w:szCs w:val="28"/>
          <w:lang w:val="en-US"/>
        </w:rPr>
        <w:t xml:space="preserve">ity. </w:t>
      </w:r>
      <w:r w:rsidR="00C24A15">
        <w:rPr>
          <w:rFonts w:ascii="Times New Roman" w:hAnsi="Times New Roman" w:cs="Times New Roman"/>
          <w:i/>
          <w:sz w:val="28"/>
          <w:szCs w:val="28"/>
          <w:lang w:val="en-US"/>
        </w:rPr>
        <w:t>And</w:t>
      </w:r>
      <w:r w:rsidR="00C24A15" w:rsidRPr="00C24A15">
        <w:rPr>
          <w:rFonts w:ascii="Times New Roman" w:hAnsi="Times New Roman" w:cs="Times New Roman"/>
          <w:i/>
          <w:sz w:val="28"/>
          <w:szCs w:val="28"/>
          <w:lang w:val="en-US"/>
        </w:rPr>
        <w:t xml:space="preserve"> </w:t>
      </w:r>
      <w:r w:rsidR="00C24A15">
        <w:rPr>
          <w:rFonts w:ascii="Times New Roman" w:hAnsi="Times New Roman" w:cs="Times New Roman"/>
          <w:i/>
          <w:sz w:val="28"/>
          <w:szCs w:val="28"/>
          <w:lang w:val="en-US"/>
        </w:rPr>
        <w:t>creativity</w:t>
      </w:r>
      <w:r w:rsidR="00C24A15" w:rsidRPr="00C24A15">
        <w:rPr>
          <w:rFonts w:ascii="Times New Roman" w:hAnsi="Times New Roman" w:cs="Times New Roman"/>
          <w:i/>
          <w:sz w:val="28"/>
          <w:szCs w:val="28"/>
          <w:lang w:val="en-US"/>
        </w:rPr>
        <w:t xml:space="preserve"> </w:t>
      </w:r>
      <w:r w:rsidR="00C24A15">
        <w:rPr>
          <w:rFonts w:ascii="Times New Roman" w:hAnsi="Times New Roman" w:cs="Times New Roman"/>
          <w:i/>
          <w:sz w:val="28"/>
          <w:szCs w:val="28"/>
          <w:lang w:val="en-US"/>
        </w:rPr>
        <w:t xml:space="preserve">requires love and desire, as well as knowledge and skills of creativity. </w:t>
      </w:r>
    </w:p>
    <w:p w14:paraId="368FD5F5" w14:textId="77777777" w:rsidR="00C24A15" w:rsidRDefault="00C24A15" w:rsidP="003D67A4">
      <w:pPr>
        <w:rPr>
          <w:rFonts w:ascii="Times New Roman" w:hAnsi="Times New Roman" w:cs="Times New Roman"/>
          <w:i/>
          <w:sz w:val="28"/>
          <w:szCs w:val="28"/>
          <w:lang w:val="en-US"/>
        </w:rPr>
      </w:pPr>
      <w:r>
        <w:rPr>
          <w:rFonts w:ascii="Times New Roman" w:hAnsi="Times New Roman" w:cs="Times New Roman"/>
          <w:i/>
          <w:sz w:val="28"/>
          <w:szCs w:val="28"/>
          <w:lang w:val="en-US"/>
        </w:rPr>
        <w:t>The main task</w:t>
      </w:r>
      <w:r w:rsidR="001B7D6E">
        <w:rPr>
          <w:rFonts w:ascii="Times New Roman" w:hAnsi="Times New Roman" w:cs="Times New Roman"/>
          <w:i/>
          <w:sz w:val="28"/>
          <w:szCs w:val="28"/>
          <w:lang w:val="en-US"/>
        </w:rPr>
        <w:t xml:space="preserve"> of non-traditional thread work is to teach children to craft with pleasure,</w:t>
      </w:r>
      <w:r w:rsidR="001D24DD" w:rsidRPr="001D24DD">
        <w:rPr>
          <w:rFonts w:ascii="Times New Roman" w:hAnsi="Times New Roman" w:cs="Times New Roman"/>
          <w:i/>
          <w:sz w:val="28"/>
          <w:szCs w:val="28"/>
          <w:lang w:val="en-US"/>
        </w:rPr>
        <w:t xml:space="preserve"> </w:t>
      </w:r>
      <w:r w:rsidR="001B7D6E">
        <w:rPr>
          <w:rFonts w:ascii="Times New Roman" w:hAnsi="Times New Roman" w:cs="Times New Roman"/>
          <w:i/>
          <w:sz w:val="28"/>
          <w:szCs w:val="28"/>
          <w:lang w:val="en-US"/>
        </w:rPr>
        <w:t>work with any improvised material, fantasize and make cute crafts with their own hands so that the process a</w:t>
      </w:r>
      <w:r w:rsidR="0097557B">
        <w:rPr>
          <w:rFonts w:ascii="Times New Roman" w:hAnsi="Times New Roman" w:cs="Times New Roman"/>
          <w:i/>
          <w:sz w:val="28"/>
          <w:szCs w:val="28"/>
          <w:lang w:val="en-US"/>
        </w:rPr>
        <w:t>nd result of work are visible.</w:t>
      </w:r>
    </w:p>
    <w:p w14:paraId="470FF98F" w14:textId="77777777" w:rsidR="0097557B" w:rsidRPr="0097557B" w:rsidRDefault="0097557B" w:rsidP="003D67A4">
      <w:pPr>
        <w:rPr>
          <w:rFonts w:ascii="Times New Roman" w:hAnsi="Times New Roman" w:cs="Times New Roman"/>
          <w:i/>
          <w:sz w:val="28"/>
          <w:szCs w:val="28"/>
          <w:lang w:val="en-US"/>
        </w:rPr>
      </w:pPr>
      <w:r w:rsidRPr="00FB1D6F">
        <w:rPr>
          <w:rFonts w:ascii="Times New Roman" w:hAnsi="Times New Roman" w:cs="Times New Roman"/>
          <w:b/>
          <w:i/>
          <w:sz w:val="28"/>
          <w:szCs w:val="28"/>
          <w:lang w:val="en-US"/>
        </w:rPr>
        <w:t>Keywords:</w:t>
      </w:r>
      <w:r w:rsidRPr="0097557B">
        <w:rPr>
          <w:rFonts w:ascii="Times New Roman" w:hAnsi="Times New Roman" w:cs="Times New Roman"/>
          <w:i/>
          <w:sz w:val="28"/>
          <w:szCs w:val="28"/>
          <w:lang w:val="en-US"/>
        </w:rPr>
        <w:t xml:space="preserve"> </w:t>
      </w:r>
      <w:r>
        <w:rPr>
          <w:rFonts w:ascii="Times New Roman" w:hAnsi="Times New Roman" w:cs="Times New Roman"/>
          <w:i/>
          <w:sz w:val="28"/>
          <w:szCs w:val="28"/>
          <w:lang w:val="en-US"/>
        </w:rPr>
        <w:t>creativity, fine motor skills, perseverance, attention, result.</w:t>
      </w:r>
    </w:p>
    <w:p w14:paraId="4AE5CFD2" w14:textId="77777777" w:rsidR="00FB1D6F" w:rsidRDefault="00FB1D6F" w:rsidP="00B01196">
      <w:pPr>
        <w:jc w:val="right"/>
        <w:rPr>
          <w:rFonts w:ascii="Times New Roman" w:hAnsi="Times New Roman" w:cs="Times New Roman"/>
          <w:sz w:val="28"/>
          <w:szCs w:val="28"/>
          <w:lang w:val="en-US"/>
        </w:rPr>
      </w:pPr>
    </w:p>
    <w:p w14:paraId="6D628234" w14:textId="77777777" w:rsidR="00B01196" w:rsidRPr="00DA26F8" w:rsidRDefault="00B01196" w:rsidP="00B01196">
      <w:pPr>
        <w:jc w:val="right"/>
        <w:rPr>
          <w:rFonts w:ascii="Times New Roman" w:hAnsi="Times New Roman" w:cs="Times New Roman"/>
          <w:sz w:val="28"/>
          <w:szCs w:val="28"/>
        </w:rPr>
      </w:pPr>
      <w:r>
        <w:rPr>
          <w:rFonts w:ascii="Times New Roman" w:hAnsi="Times New Roman" w:cs="Times New Roman"/>
          <w:sz w:val="28"/>
          <w:szCs w:val="28"/>
        </w:rPr>
        <w:lastRenderedPageBreak/>
        <w:t>«</w:t>
      </w:r>
      <w:r w:rsidRPr="00DA26F8">
        <w:rPr>
          <w:rFonts w:ascii="Times New Roman" w:hAnsi="Times New Roman" w:cs="Times New Roman"/>
          <w:sz w:val="28"/>
          <w:szCs w:val="28"/>
        </w:rPr>
        <w:t>Ум ребенка</w:t>
      </w:r>
      <w:r w:rsidR="00BF46AD">
        <w:rPr>
          <w:rFonts w:ascii="Times New Roman" w:hAnsi="Times New Roman" w:cs="Times New Roman"/>
          <w:sz w:val="28"/>
          <w:szCs w:val="28"/>
        </w:rPr>
        <w:t xml:space="preserve"> </w:t>
      </w:r>
      <w:r w:rsidR="00C54FD6">
        <w:rPr>
          <w:rFonts w:ascii="Times New Roman" w:hAnsi="Times New Roman" w:cs="Times New Roman"/>
          <w:sz w:val="28"/>
          <w:szCs w:val="28"/>
        </w:rPr>
        <w:t xml:space="preserve">находится </w:t>
      </w:r>
      <w:r w:rsidRPr="00DA26F8">
        <w:rPr>
          <w:rFonts w:ascii="Times New Roman" w:hAnsi="Times New Roman" w:cs="Times New Roman"/>
          <w:sz w:val="28"/>
          <w:szCs w:val="28"/>
        </w:rPr>
        <w:t xml:space="preserve">на кончиках </w:t>
      </w:r>
      <w:r w:rsidR="00C54FD6">
        <w:rPr>
          <w:rFonts w:ascii="Times New Roman" w:hAnsi="Times New Roman" w:cs="Times New Roman"/>
          <w:sz w:val="28"/>
          <w:szCs w:val="28"/>
        </w:rPr>
        <w:t xml:space="preserve">его </w:t>
      </w:r>
      <w:r w:rsidRPr="00DA26F8">
        <w:rPr>
          <w:rFonts w:ascii="Times New Roman" w:hAnsi="Times New Roman" w:cs="Times New Roman"/>
          <w:sz w:val="28"/>
          <w:szCs w:val="28"/>
        </w:rPr>
        <w:t>пальцев»</w:t>
      </w:r>
    </w:p>
    <w:p w14:paraId="7729F9B3" w14:textId="77777777" w:rsidR="00B01196" w:rsidRPr="00DA26F8" w:rsidRDefault="00B01196" w:rsidP="00B01196">
      <w:pPr>
        <w:jc w:val="right"/>
        <w:rPr>
          <w:rFonts w:ascii="Times New Roman" w:hAnsi="Times New Roman" w:cs="Times New Roman"/>
          <w:sz w:val="28"/>
          <w:szCs w:val="28"/>
        </w:rPr>
      </w:pPr>
      <w:r w:rsidRPr="00DA26F8">
        <w:rPr>
          <w:rFonts w:ascii="Times New Roman" w:hAnsi="Times New Roman" w:cs="Times New Roman"/>
          <w:sz w:val="28"/>
          <w:szCs w:val="28"/>
        </w:rPr>
        <w:t>В.А.</w:t>
      </w:r>
      <w:r w:rsidR="001D24DD">
        <w:rPr>
          <w:rFonts w:ascii="Times New Roman" w:hAnsi="Times New Roman" w:cs="Times New Roman"/>
          <w:sz w:val="28"/>
          <w:szCs w:val="28"/>
        </w:rPr>
        <w:t xml:space="preserve"> </w:t>
      </w:r>
      <w:r w:rsidRPr="00DA26F8">
        <w:rPr>
          <w:rFonts w:ascii="Times New Roman" w:hAnsi="Times New Roman" w:cs="Times New Roman"/>
          <w:sz w:val="28"/>
          <w:szCs w:val="28"/>
        </w:rPr>
        <w:t>Сухомлинский</w:t>
      </w:r>
    </w:p>
    <w:p w14:paraId="205D4F20" w14:textId="77777777" w:rsidR="00C54FD6" w:rsidRDefault="00C54FD6" w:rsidP="00B01196">
      <w:pPr>
        <w:rPr>
          <w:rFonts w:ascii="Times New Roman" w:hAnsi="Times New Roman" w:cs="Times New Roman"/>
          <w:sz w:val="28"/>
          <w:szCs w:val="28"/>
        </w:rPr>
      </w:pPr>
    </w:p>
    <w:p w14:paraId="36B14549" w14:textId="768E57ED" w:rsidR="00C54FD6" w:rsidRDefault="00C54FD6" w:rsidP="00FB1D6F">
      <w:pPr>
        <w:spacing w:after="0" w:line="240" w:lineRule="auto"/>
        <w:jc w:val="both"/>
        <w:rPr>
          <w:rFonts w:ascii="Times New Roman" w:hAnsi="Times New Roman" w:cs="Times New Roman"/>
          <w:sz w:val="28"/>
          <w:szCs w:val="28"/>
        </w:rPr>
      </w:pPr>
      <w:r w:rsidRPr="00FB1D6F">
        <w:rPr>
          <w:rFonts w:ascii="Times New Roman" w:hAnsi="Times New Roman" w:cs="Times New Roman"/>
          <w:sz w:val="28"/>
          <w:szCs w:val="28"/>
        </w:rPr>
        <w:t xml:space="preserve">На сегодняшний день проблема развития творческих способностей у детей дошкольного возраста не нова, но до сих пор актуальна. Актуальность развития творческой личности, способной принимать нестандартные решения, владеть ситуацией новизны, расширять границы известного обосновывается современными тенденциями развития отечественной системы образования в направлении подготовки личности, соответствующей требованиям развивающегося общества. Стимулирование творческого развития в дошкольном возрасте способствует повышению обучаемости детей, активизации их готовности к обучению в школе, что играет огромную роль в формировании всестороннего развития личности. Высокий уровень интеллектуального развития, способности к творчеству, умению самостоятельно познавать – все это является основными факторами успешного обучения и предупреждения школьной дезадаптации. По мнению российских и зарубежных исследователей в области детской психологии (Д. </w:t>
      </w:r>
      <w:proofErr w:type="spellStart"/>
      <w:r w:rsidRPr="00FB1D6F">
        <w:rPr>
          <w:rFonts w:ascii="Times New Roman" w:hAnsi="Times New Roman" w:cs="Times New Roman"/>
          <w:sz w:val="28"/>
          <w:szCs w:val="28"/>
        </w:rPr>
        <w:t>Гильфорда</w:t>
      </w:r>
      <w:proofErr w:type="spellEnd"/>
      <w:r w:rsidRPr="00FB1D6F">
        <w:rPr>
          <w:rFonts w:ascii="Times New Roman" w:hAnsi="Times New Roman" w:cs="Times New Roman"/>
          <w:sz w:val="28"/>
          <w:szCs w:val="28"/>
        </w:rPr>
        <w:t xml:space="preserve">, Е. </w:t>
      </w:r>
      <w:proofErr w:type="spellStart"/>
      <w:r w:rsidRPr="00FB1D6F">
        <w:rPr>
          <w:rFonts w:ascii="Times New Roman" w:hAnsi="Times New Roman" w:cs="Times New Roman"/>
          <w:sz w:val="28"/>
          <w:szCs w:val="28"/>
        </w:rPr>
        <w:t>Торренса</w:t>
      </w:r>
      <w:proofErr w:type="spellEnd"/>
      <w:r w:rsidRPr="00FB1D6F">
        <w:rPr>
          <w:rFonts w:ascii="Times New Roman" w:hAnsi="Times New Roman" w:cs="Times New Roman"/>
          <w:sz w:val="28"/>
          <w:szCs w:val="28"/>
        </w:rPr>
        <w:t xml:space="preserve">, Е. </w:t>
      </w:r>
      <w:proofErr w:type="spellStart"/>
      <w:r w:rsidRPr="00FB1D6F">
        <w:rPr>
          <w:rFonts w:ascii="Times New Roman" w:hAnsi="Times New Roman" w:cs="Times New Roman"/>
          <w:sz w:val="28"/>
          <w:szCs w:val="28"/>
        </w:rPr>
        <w:t>Богоявлинский</w:t>
      </w:r>
      <w:proofErr w:type="spellEnd"/>
      <w:r w:rsidRPr="00FB1D6F">
        <w:rPr>
          <w:rFonts w:ascii="Times New Roman" w:hAnsi="Times New Roman" w:cs="Times New Roman"/>
          <w:sz w:val="28"/>
          <w:szCs w:val="28"/>
        </w:rPr>
        <w:t xml:space="preserve"> и др.) именно период от рождения ребенка до 6 лет имеет решающее значение для его будущей жизни. Считая, что творческий потенциал, заложенный до 6 лет, является самым действенным, и его трудно превзойти.</w:t>
      </w:r>
    </w:p>
    <w:p w14:paraId="2C1BF58B" w14:textId="77777777"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Уже в раннем возрасте у детей можно заметить самое первое проявление способностей – склонность к какому-либо виду деятельности. Выполняя ее, ребенок испытывает радость, удовольствие. Чем больше ребенок занимается этим видом деятельности, тем больше ему хочется это делать, ему интересен не результат, а сам процесс.</w:t>
      </w:r>
    </w:p>
    <w:p w14:paraId="47A7A23A" w14:textId="70DE5A41"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В научной литературе существует множество трактовок, определений термина «способности». Например, Б.М. Теплова трактует способности, как «индивидуально-психологические особенности, отличающие одного человека от другого и имеющие отношение к успешности выполнения какой-либо деятельности или многих деятельностей».</w:t>
      </w:r>
    </w:p>
    <w:p w14:paraId="0507558E" w14:textId="34374480"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К.С.</w:t>
      </w:r>
      <w:r w:rsidR="00BC27A9">
        <w:rPr>
          <w:rFonts w:ascii="Times New Roman" w:hAnsi="Times New Roman" w:cs="Times New Roman"/>
          <w:sz w:val="28"/>
          <w:szCs w:val="28"/>
        </w:rPr>
        <w:t xml:space="preserve"> </w:t>
      </w:r>
      <w:r w:rsidRPr="00A137A6">
        <w:rPr>
          <w:rFonts w:ascii="Times New Roman" w:hAnsi="Times New Roman" w:cs="Times New Roman"/>
          <w:sz w:val="28"/>
          <w:szCs w:val="28"/>
        </w:rPr>
        <w:t>Платонов под способностями понимал «часть структуры личности,</w:t>
      </w:r>
      <w:r w:rsidR="00BC27A9">
        <w:rPr>
          <w:rFonts w:ascii="Times New Roman" w:hAnsi="Times New Roman" w:cs="Times New Roman"/>
          <w:sz w:val="28"/>
          <w:szCs w:val="28"/>
        </w:rPr>
        <w:t xml:space="preserve"> </w:t>
      </w:r>
      <w:r w:rsidR="00BC27A9" w:rsidRPr="00A137A6">
        <w:rPr>
          <w:rFonts w:ascii="Times New Roman" w:hAnsi="Times New Roman" w:cs="Times New Roman"/>
          <w:sz w:val="28"/>
          <w:szCs w:val="28"/>
        </w:rPr>
        <w:t>которая,</w:t>
      </w:r>
      <w:r w:rsidRPr="00A137A6">
        <w:rPr>
          <w:rFonts w:ascii="Times New Roman" w:hAnsi="Times New Roman" w:cs="Times New Roman"/>
          <w:sz w:val="28"/>
          <w:szCs w:val="28"/>
        </w:rPr>
        <w:t xml:space="preserve"> активизируясь в конкретном виде деятельности, определяет качество последней.</w:t>
      </w:r>
    </w:p>
    <w:p w14:paraId="0569CAD5" w14:textId="6EEF547B"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По определению известного психолога Н.С.</w:t>
      </w:r>
      <w:r w:rsidR="00BC27A9">
        <w:rPr>
          <w:rFonts w:ascii="Times New Roman" w:hAnsi="Times New Roman" w:cs="Times New Roman"/>
          <w:sz w:val="28"/>
          <w:szCs w:val="28"/>
        </w:rPr>
        <w:t xml:space="preserve"> </w:t>
      </w:r>
      <w:proofErr w:type="spellStart"/>
      <w:r w:rsidRPr="00A137A6">
        <w:rPr>
          <w:rFonts w:ascii="Times New Roman" w:hAnsi="Times New Roman" w:cs="Times New Roman"/>
          <w:sz w:val="28"/>
          <w:szCs w:val="28"/>
        </w:rPr>
        <w:t>Лейтеса</w:t>
      </w:r>
      <w:proofErr w:type="spellEnd"/>
      <w:r w:rsidRPr="00A137A6">
        <w:rPr>
          <w:rFonts w:ascii="Times New Roman" w:hAnsi="Times New Roman" w:cs="Times New Roman"/>
          <w:sz w:val="28"/>
          <w:szCs w:val="28"/>
        </w:rPr>
        <w:t>, способности – это свойства личности, от которых зависит возможность осуществления и степень успешности деятельности.</w:t>
      </w:r>
    </w:p>
    <w:p w14:paraId="4697013B" w14:textId="630C9920"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Другой ученый, Л.А. Венгер, считает, что способности – это психологические качества, которые необходимы для выполнения деятельности и которые в ней проявляются.</w:t>
      </w:r>
    </w:p>
    <w:p w14:paraId="4DD0157C" w14:textId="0F786502" w:rsidR="0045724C"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 xml:space="preserve">В своем учебном пособии по практической психологии Р.С. Немов отмечает, что «любые способности не только проявляются, но и развиваются в том виде </w:t>
      </w:r>
      <w:r w:rsidRPr="00A137A6">
        <w:rPr>
          <w:rFonts w:ascii="Times New Roman" w:hAnsi="Times New Roman" w:cs="Times New Roman"/>
          <w:sz w:val="28"/>
          <w:szCs w:val="28"/>
        </w:rPr>
        <w:lastRenderedPageBreak/>
        <w:t>деятельности, в котором под влиянием возникшего интереса занялся человек». А также указал два пути развития способностей. Один – теоретический, второй – практический, которые взаимосвязаны между собой, так как для развития способностей необходимы как знания, так и умения и навыки</w:t>
      </w:r>
      <w:r>
        <w:rPr>
          <w:rFonts w:ascii="Times New Roman" w:hAnsi="Times New Roman" w:cs="Times New Roman"/>
          <w:sz w:val="28"/>
          <w:szCs w:val="28"/>
        </w:rPr>
        <w:t>.</w:t>
      </w:r>
    </w:p>
    <w:p w14:paraId="6B572AC2" w14:textId="77777777" w:rsidR="0045724C" w:rsidRPr="00A137A6" w:rsidRDefault="0045724C" w:rsidP="0045724C">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Так же автором были определены эффективные условия развития способностей. Во-первых, наличие у человека определенных задатков. Во-вторых, своевременное выявление задатков. В-третьих, активное включение человека в тот вид деятельности, в которой соответствующие способности развиваются (например, у детей дошкольного возраста необходимо повышать интерес к тому виду творческой деятельности, с которым связано развитие способностей). В-четвертых, наличие грамотных, подготовленных педагогических кадров, хорошо владеющих методикой развития соответствующих способностей. И в-пятых, применение для развития способностей современных, эффективных средств обучения.</w:t>
      </w:r>
    </w:p>
    <w:p w14:paraId="4AA1D916" w14:textId="4071F94F" w:rsidR="004F5CAC" w:rsidRDefault="0045724C" w:rsidP="00FB1D6F">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t>Таким образом, можно сделать вывод, что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Наличие наилучших условий для их развития ведет к наиболее полному усвоению необходимых знаний, умений, навыков, благоприятствуют успешному выполнению определенной деятельности и, в соответствии с этим, эффективному развитию способностей.</w:t>
      </w:r>
    </w:p>
    <w:p w14:paraId="0C8E27E7" w14:textId="6F761C78" w:rsidR="00BC27A9" w:rsidRPr="00FB1D6F" w:rsidRDefault="00BC27A9" w:rsidP="00BC27A9">
      <w:pPr>
        <w:pStyle w:val="a3"/>
        <w:shd w:val="clear" w:color="auto" w:fill="FFFFFF"/>
        <w:spacing w:before="0" w:beforeAutospacing="0" w:after="0" w:afterAutospacing="0"/>
        <w:jc w:val="both"/>
        <w:rPr>
          <w:color w:val="000000"/>
          <w:sz w:val="28"/>
          <w:szCs w:val="28"/>
        </w:rPr>
      </w:pPr>
      <w:r w:rsidRPr="00FB1D6F">
        <w:rPr>
          <w:color w:val="000000"/>
          <w:sz w:val="28"/>
          <w:szCs w:val="28"/>
        </w:rPr>
        <w:t>Замечательный педагог В.А.</w:t>
      </w:r>
      <w:r>
        <w:rPr>
          <w:color w:val="000000"/>
          <w:sz w:val="28"/>
          <w:szCs w:val="28"/>
        </w:rPr>
        <w:t xml:space="preserve"> </w:t>
      </w:r>
      <w:r w:rsidRPr="00FB1D6F">
        <w:rPr>
          <w:color w:val="000000"/>
          <w:sz w:val="28"/>
          <w:szCs w:val="28"/>
        </w:rPr>
        <w:t>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w:t>
      </w:r>
    </w:p>
    <w:p w14:paraId="49BBC002" w14:textId="00726AA5" w:rsidR="005A7F8C" w:rsidRPr="00FB1D6F" w:rsidRDefault="00BC27A9" w:rsidP="00FB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w:t>
      </w:r>
      <w:r w:rsidR="005A7F8C" w:rsidRPr="00FB1D6F">
        <w:rPr>
          <w:rFonts w:ascii="Times New Roman" w:hAnsi="Times New Roman" w:cs="Times New Roman"/>
          <w:sz w:val="28"/>
          <w:szCs w:val="28"/>
        </w:rPr>
        <w:t>егодня отмечается тенденция ухудшения развития мелкой моторики у дошкольников. Дети, имеющие низкий уровень развития мелкой моторики, испытывают трудности в обучении, они медлительны, тонкие дифференцированные движения удаю</w:t>
      </w:r>
      <w:r w:rsidR="00416CFA">
        <w:rPr>
          <w:rFonts w:ascii="Times New Roman" w:hAnsi="Times New Roman" w:cs="Times New Roman"/>
          <w:sz w:val="28"/>
          <w:szCs w:val="28"/>
        </w:rPr>
        <w:t>тся им с трудом.</w:t>
      </w:r>
      <w:r w:rsidR="005A7F8C" w:rsidRPr="00FB1D6F">
        <w:rPr>
          <w:rFonts w:ascii="Times New Roman" w:hAnsi="Times New Roman" w:cs="Times New Roman"/>
          <w:sz w:val="28"/>
          <w:szCs w:val="28"/>
        </w:rPr>
        <w:t xml:space="preserve"> Дети часто чувствуют себя несостоятельными в элементарных действиях, доступных сверстниками. Это влияет на эмоциональное благополучие ребенка, его самооценку.</w:t>
      </w:r>
    </w:p>
    <w:p w14:paraId="2685BA05"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Мелкая моторика — это дифференцированные и сложно скоординированные движения кистей и пальцев рук при выполнении действий. Способность ребенка правильно распределять мышечные усилия при работе кистей рук, большого пальца по отношению к остальным — важное условие для успешного овладения двигательными навыками учебной деятельности. Поэтому развитию мелкой моторики уделяется особое внимание во время подготовки к школе.</w:t>
      </w:r>
    </w:p>
    <w:p w14:paraId="733E0A62"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w:t>
      </w:r>
    </w:p>
    <w:p w14:paraId="2E215720" w14:textId="77777777" w:rsidR="005A7F8C" w:rsidRPr="00FB1D6F" w:rsidRDefault="005A7F8C" w:rsidP="00FB1D6F">
      <w:pPr>
        <w:spacing w:after="0" w:line="240" w:lineRule="auto"/>
        <w:jc w:val="both"/>
        <w:rPr>
          <w:rFonts w:ascii="Times New Roman" w:hAnsi="Times New Roman" w:cs="Times New Roman"/>
          <w:sz w:val="28"/>
          <w:szCs w:val="28"/>
        </w:rPr>
      </w:pPr>
      <w:r w:rsidRPr="00FB1D6F">
        <w:rPr>
          <w:rFonts w:ascii="Times New Roman" w:hAnsi="Times New Roman" w:cs="Times New Roman"/>
          <w:color w:val="000000"/>
          <w:sz w:val="28"/>
          <w:szCs w:val="28"/>
        </w:rPr>
        <w:t xml:space="preserve">Развитие мелкой моторики руки имеет непреходящее значение для общего физического и психического развития ребенка на протяжении всего дошкольного детства. Психологи, физиологи, медики, педагоги постоянно подчеркивают, что уровень сформированности мелкой моторики во многом определяет успешность освоения ребенком изобразительных, конструктивных, трудовых и музыкально-исполнительских умений, овладения родным языком, </w:t>
      </w:r>
      <w:r w:rsidRPr="00FB1D6F">
        <w:rPr>
          <w:rFonts w:ascii="Times New Roman" w:hAnsi="Times New Roman" w:cs="Times New Roman"/>
          <w:color w:val="000000"/>
          <w:sz w:val="28"/>
          <w:szCs w:val="28"/>
        </w:rPr>
        <w:lastRenderedPageBreak/>
        <w:t>развития первоначальных навыков письма. Мелкая моторика разнообразных бытовых и учебных действий – это согласованные движения пальцев рук, умение ребенка «пользоваться» этими движениями: держать ложку и карандаш, застегивать пуговицы, рисовать, лепить.</w:t>
      </w:r>
    </w:p>
    <w:p w14:paraId="5018347A" w14:textId="77777777" w:rsidR="005A7F8C" w:rsidRPr="00FB1D6F" w:rsidRDefault="005A7F8C" w:rsidP="00FB1D6F">
      <w:pPr>
        <w:spacing w:after="0" w:line="240" w:lineRule="auto"/>
        <w:jc w:val="both"/>
        <w:rPr>
          <w:rFonts w:ascii="Times New Roman" w:hAnsi="Times New Roman" w:cs="Times New Roman"/>
          <w:color w:val="000000"/>
          <w:sz w:val="28"/>
          <w:szCs w:val="28"/>
        </w:rPr>
      </w:pPr>
      <w:r w:rsidRPr="00FB1D6F">
        <w:rPr>
          <w:rFonts w:ascii="Times New Roman" w:hAnsi="Times New Roman" w:cs="Times New Roman"/>
          <w:color w:val="000000"/>
          <w:sz w:val="28"/>
          <w:szCs w:val="28"/>
        </w:rPr>
        <w:t>Неуклюжесть пальчиков «говорит» о том, что мелкая моторика еще недостаточно развита.</w:t>
      </w:r>
    </w:p>
    <w:p w14:paraId="4BA1FB98"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В первую очередь развитие мелкой</w:t>
      </w:r>
      <w:r w:rsidR="00FB1D6F">
        <w:rPr>
          <w:color w:val="000000"/>
          <w:sz w:val="28"/>
          <w:szCs w:val="28"/>
        </w:rPr>
        <w:t xml:space="preserve"> моторики ребенка связано с его</w:t>
      </w:r>
      <w:r w:rsidR="00FB1D6F" w:rsidRPr="00FB1D6F">
        <w:rPr>
          <w:color w:val="000000"/>
          <w:sz w:val="28"/>
          <w:szCs w:val="28"/>
        </w:rPr>
        <w:t xml:space="preserve"> </w:t>
      </w:r>
      <w:r w:rsidRPr="00FB1D6F">
        <w:rPr>
          <w:color w:val="000000"/>
          <w:sz w:val="28"/>
          <w:szCs w:val="28"/>
        </w:rPr>
        <w:t>общим физическим развитием. Исследования учёных доказали, что каждый палец руки имеет довольно обширное представительство в коре больших полушарий мозга. Двигательная активность ребенка, его предметно-манипулятивная деятельность, способствующая развитию тонких движений кистей и пальцев рук, оказывает стимулирующее влияние на речевую функцию ребенка, на развитие у него сенсорной и моторной сторон речи.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рук. Параллельно с развитием моторики развиваются и все виды восприятия, например зрение, осязание, чувство мускулов и суставов. Это является условием того, что ребенок будет в состоянии понять, что находится у него в руках. Навыки тонкой моторики помогают ребенку исследовать, сравнивать, классифицировать окружающие его вещи, и тем самым позволяют ему лучше понять мир, в котором он живет. Они помогают ребенку самостоятельно обслуживать себя.</w:t>
      </w:r>
    </w:p>
    <w:p w14:paraId="203DD6CE"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Навыки тонкой моторики помогают ребенку выразить себя через творчество — игру, пластику, способствуют повышению самооценки ребенка. Они облегчают ему участие в играх и (в школьном возрасте) в работе, т.е. дают возможность приобрести социальный опыт, умения смотреть, хватать, класть и ставить предмет в нужное место, манипулировать предметами, рисовать, обращаться с книгой; подбирать, сортировать и отбирать; формируют представление о неизменности существования предметов.</w:t>
      </w:r>
    </w:p>
    <w:p w14:paraId="7F66557A"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Начало развитию мышления дает рука. В процессе деятельности мышцы рук выполняют три основные функции: органов движения, органов познания, аккумуляторов энергии (и для самих мышц</w:t>
      </w:r>
      <w:r w:rsidR="001D24DD">
        <w:rPr>
          <w:color w:val="000000"/>
          <w:sz w:val="28"/>
          <w:szCs w:val="28"/>
        </w:rPr>
        <w:t>,</w:t>
      </w:r>
      <w:r w:rsidRPr="00FB1D6F">
        <w:rPr>
          <w:color w:val="000000"/>
          <w:sz w:val="28"/>
          <w:szCs w:val="28"/>
        </w:rPr>
        <w:t xml:space="preserve"> и для других органов). Если ребенок трогает какой-либо предмет, то мышцы и кожа рук в это время «учат» глаза и мозг видеть, осязать, различать, запоминать.</w:t>
      </w:r>
    </w:p>
    <w:p w14:paraId="13EA35D0"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Хватка, использующая сгиб между большим и указательным пальцами, развивается в возрасте 5 лет. Движение теперь становятся все более ограниченным, и включает только предплечье, запястье и пальцы. Вначале эта хватка достаточно высока, но по мере ее развития движение опускается вниз, и карандаш начинает удерживаться низко с помощью большого, указательного и среднего пальцев. Ребенок в этом возрасте может вырезать зигзаги, окружности и волны; рисовать кистью, не нажимая сильно на бумагу.</w:t>
      </w:r>
    </w:p>
    <w:p w14:paraId="1B1F3638"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 xml:space="preserve">Противостояние большого пальца развивается последним, примерно в шестилетнем возрасте: большой палец должен в состоянии дотрагиваться до кончиков каждого из остальных пальцев. Большой палец становится настолько </w:t>
      </w:r>
      <w:r w:rsidRPr="00FB1D6F">
        <w:rPr>
          <w:color w:val="000000"/>
          <w:sz w:val="28"/>
          <w:szCs w:val="28"/>
        </w:rPr>
        <w:lastRenderedPageBreak/>
        <w:t>подвижным, что с его участием можно сделать кольцо и можно согнуть его (палец) поперек ладони ногтем вверх. Если большой палец не может становиться «напротив» кончиков других пальцев или поворачиваться, как описано выше, то у ребенка плохо развивается хватка «щипцами».</w:t>
      </w:r>
    </w:p>
    <w:p w14:paraId="176FCB07"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В возрасте 7 лет ребенок впервые может использовать обе руки скоординированным образом, например, есть ножом и вилкой. Он обладает взрослой внешней хваткой, когда рисует, пишет и держит ложку. Ребенок может самостоятельно нарезать продукты, вырезать фигуры в виде букв S, Z и спиралей, а также может свободно удерживать ручку при письме.</w:t>
      </w:r>
    </w:p>
    <w:p w14:paraId="36CC865D" w14:textId="77777777" w:rsidR="005A7F8C" w:rsidRPr="00FB1D6F" w:rsidRDefault="005A7F8C" w:rsidP="00FB1D6F">
      <w:pPr>
        <w:pStyle w:val="a3"/>
        <w:shd w:val="clear" w:color="auto" w:fill="FFFFFF"/>
        <w:spacing w:before="0" w:beforeAutospacing="0" w:after="0" w:afterAutospacing="0"/>
        <w:jc w:val="both"/>
        <w:rPr>
          <w:color w:val="000000"/>
          <w:sz w:val="28"/>
          <w:szCs w:val="28"/>
        </w:rPr>
      </w:pPr>
      <w:r w:rsidRPr="00FB1D6F">
        <w:rPr>
          <w:color w:val="000000"/>
          <w:sz w:val="28"/>
          <w:szCs w:val="28"/>
        </w:rPr>
        <w:t>Дети старшего дошкольного возраста с удовольствием работают с бумагой и тканью, в отличие от младших дошкольников они уже имеют практические навыки и владеют основными техническими приёмами.</w:t>
      </w:r>
    </w:p>
    <w:p w14:paraId="5F4B67D0" w14:textId="77777777" w:rsidR="005A7F8C" w:rsidRPr="00FB1D6F" w:rsidRDefault="005A7F8C" w:rsidP="00FB1D6F">
      <w:pPr>
        <w:spacing w:after="0" w:line="240" w:lineRule="auto"/>
        <w:jc w:val="both"/>
        <w:rPr>
          <w:rFonts w:ascii="Times New Roman" w:hAnsi="Times New Roman" w:cs="Times New Roman"/>
          <w:sz w:val="28"/>
          <w:szCs w:val="28"/>
        </w:rPr>
      </w:pPr>
      <w:r w:rsidRPr="00FB1D6F">
        <w:rPr>
          <w:rFonts w:ascii="Times New Roman" w:hAnsi="Times New Roman" w:cs="Times New Roman"/>
          <w:color w:val="000000"/>
          <w:sz w:val="28"/>
          <w:szCs w:val="28"/>
        </w:rPr>
        <w:t>Особое внимание необходимо уделять тренировке движений повышенной сложности, то есть таких, какие наши пальцы не делают в повседневной жизни. Именно такая тренировка пальцев рук дает видимый и быстрый эффект. За два месяца тренировки пальцев рука полностью готова к письму. Движения кисти пальцев становятся точными и координированными. Затем под руководством воспитателей дети выполняют работы в тетрадях по письму</w:t>
      </w:r>
      <w:r w:rsidR="00F36BD6" w:rsidRPr="00FB1D6F">
        <w:rPr>
          <w:rFonts w:ascii="Times New Roman" w:hAnsi="Times New Roman" w:cs="Times New Roman"/>
          <w:color w:val="000000"/>
          <w:sz w:val="28"/>
          <w:szCs w:val="28"/>
        </w:rPr>
        <w:t>.</w:t>
      </w:r>
    </w:p>
    <w:p w14:paraId="6ADA8215" w14:textId="77777777" w:rsidR="00B01196" w:rsidRDefault="00B01196" w:rsidP="00FB1D6F">
      <w:pPr>
        <w:spacing w:line="240" w:lineRule="auto"/>
        <w:jc w:val="both"/>
        <w:rPr>
          <w:rFonts w:ascii="Times New Roman" w:hAnsi="Times New Roman" w:cs="Times New Roman"/>
          <w:sz w:val="28"/>
          <w:szCs w:val="28"/>
        </w:rPr>
      </w:pPr>
      <w:r w:rsidRPr="00FB1D6F">
        <w:rPr>
          <w:rFonts w:ascii="Times New Roman" w:hAnsi="Times New Roman" w:cs="Times New Roman"/>
          <w:sz w:val="28"/>
          <w:szCs w:val="28"/>
        </w:rPr>
        <w:t>Занятия ручным трудом, особенно с использованием нетрадиционных техник имеет большое значение для гармоничного развития детей. Они способствуют развитию творчества, пробуждают фантазию, активизируют наблюдательность, внимание, воображение, воспитывают волю, развивают умение, чувство формы, глазомер.</w:t>
      </w:r>
    </w:p>
    <w:p w14:paraId="5BBD5291" w14:textId="77777777" w:rsidR="0043214A" w:rsidRPr="006475E0" w:rsidRDefault="000E05BB" w:rsidP="00FB1D6F">
      <w:pPr>
        <w:spacing w:line="240" w:lineRule="auto"/>
        <w:jc w:val="both"/>
        <w:rPr>
          <w:rFonts w:ascii="Times New Roman" w:hAnsi="Times New Roman" w:cs="Times New Roman"/>
          <w:sz w:val="28"/>
          <w:szCs w:val="28"/>
        </w:rPr>
      </w:pPr>
      <w:r>
        <w:rPr>
          <w:rFonts w:ascii="Times New Roman" w:hAnsi="Times New Roman" w:cs="Times New Roman"/>
          <w:sz w:val="28"/>
          <w:szCs w:val="28"/>
        </w:rPr>
        <w:t>Проработав несколько лет воспитателем, попробовала провести несколько изобразительных занятий по нетрадиционной технике, и пришла к выводу, что детям интересно не только традиционные занятия по изобразительной деятельности. Детям понравились такие занятия</w:t>
      </w:r>
      <w:r w:rsidR="00D424D8">
        <w:rPr>
          <w:rFonts w:ascii="Times New Roman" w:hAnsi="Times New Roman" w:cs="Times New Roman"/>
          <w:sz w:val="28"/>
          <w:szCs w:val="28"/>
        </w:rPr>
        <w:t>, ведь они предполагают большие возможности для самовыражения и проявления фантазии. Доступным, легким и</w:t>
      </w:r>
      <w:r w:rsidR="00416CFA">
        <w:rPr>
          <w:rFonts w:ascii="Times New Roman" w:hAnsi="Times New Roman" w:cs="Times New Roman"/>
          <w:sz w:val="28"/>
          <w:szCs w:val="28"/>
        </w:rPr>
        <w:t xml:space="preserve"> оригинальным способом </w:t>
      </w:r>
      <w:r w:rsidR="00D424D8">
        <w:rPr>
          <w:rFonts w:ascii="Times New Roman" w:hAnsi="Times New Roman" w:cs="Times New Roman"/>
          <w:sz w:val="28"/>
          <w:szCs w:val="28"/>
        </w:rPr>
        <w:t xml:space="preserve"> является </w:t>
      </w:r>
      <w:proofErr w:type="spellStart"/>
      <w:r w:rsidR="00D424D8">
        <w:rPr>
          <w:rFonts w:ascii="Times New Roman" w:hAnsi="Times New Roman" w:cs="Times New Roman"/>
          <w:sz w:val="28"/>
          <w:szCs w:val="28"/>
        </w:rPr>
        <w:t>ниткография</w:t>
      </w:r>
      <w:proofErr w:type="spellEnd"/>
      <w:r w:rsidR="00D424D8">
        <w:rPr>
          <w:rFonts w:ascii="Times New Roman" w:hAnsi="Times New Roman" w:cs="Times New Roman"/>
          <w:sz w:val="28"/>
          <w:szCs w:val="28"/>
        </w:rPr>
        <w:t>.</w:t>
      </w:r>
    </w:p>
    <w:p w14:paraId="09157718" w14:textId="77777777" w:rsidR="009C5DD6" w:rsidRPr="00A137A6" w:rsidRDefault="009C5DD6" w:rsidP="009C5DD6">
      <w:pPr>
        <w:spacing w:after="0" w:line="240" w:lineRule="auto"/>
        <w:jc w:val="both"/>
        <w:rPr>
          <w:rFonts w:ascii="Times New Roman" w:hAnsi="Times New Roman" w:cs="Times New Roman"/>
          <w:sz w:val="28"/>
          <w:szCs w:val="28"/>
        </w:rPr>
      </w:pPr>
      <w:proofErr w:type="spellStart"/>
      <w:r w:rsidRPr="00715861">
        <w:rPr>
          <w:rFonts w:ascii="Times New Roman" w:hAnsi="Times New Roman" w:cs="Times New Roman"/>
          <w:b/>
          <w:sz w:val="28"/>
          <w:szCs w:val="28"/>
        </w:rPr>
        <w:t>Ниткография</w:t>
      </w:r>
      <w:proofErr w:type="spellEnd"/>
      <w:r w:rsidRPr="00755766">
        <w:rPr>
          <w:rFonts w:ascii="Times New Roman" w:hAnsi="Times New Roman" w:cs="Times New Roman"/>
          <w:b/>
          <w:i/>
          <w:sz w:val="28"/>
          <w:szCs w:val="28"/>
        </w:rPr>
        <w:t xml:space="preserve"> – </w:t>
      </w:r>
      <w:r w:rsidRPr="00A137A6">
        <w:rPr>
          <w:rFonts w:ascii="Times New Roman" w:hAnsi="Times New Roman" w:cs="Times New Roman"/>
          <w:sz w:val="28"/>
          <w:szCs w:val="28"/>
        </w:rPr>
        <w:t xml:space="preserve">выкладывание с помощью шнурка или толстой нити контурных изображений различных предметов, то есть «рисование» с помощью нити. «Рисунки», выполненные толстой нитью или шнуром, отличаются мягкостью получаемых форм, кажутся объемными и «живыми», по сравнению с обычным контурным изображением. Кроме того занятия с податливой, мягкой и пушистой нитью успокаивают детей и развивают у них интерес к декоративно- прикладному искусству. </w:t>
      </w:r>
    </w:p>
    <w:p w14:paraId="17869535" w14:textId="77777777" w:rsidR="009C5DD6" w:rsidRPr="00A137A6" w:rsidRDefault="009C5DD6" w:rsidP="009C5DD6">
      <w:pPr>
        <w:spacing w:after="0" w:line="240" w:lineRule="auto"/>
        <w:jc w:val="both"/>
        <w:rPr>
          <w:rFonts w:ascii="Times New Roman" w:hAnsi="Times New Roman" w:cs="Times New Roman"/>
          <w:sz w:val="28"/>
          <w:szCs w:val="28"/>
        </w:rPr>
      </w:pPr>
      <w:proofErr w:type="spellStart"/>
      <w:r w:rsidRPr="00A137A6">
        <w:rPr>
          <w:rFonts w:ascii="Times New Roman" w:hAnsi="Times New Roman" w:cs="Times New Roman"/>
          <w:sz w:val="28"/>
          <w:szCs w:val="28"/>
        </w:rPr>
        <w:t>Ниткография</w:t>
      </w:r>
      <w:proofErr w:type="spellEnd"/>
      <w:r w:rsidRPr="00A137A6">
        <w:rPr>
          <w:rFonts w:ascii="Times New Roman" w:hAnsi="Times New Roman" w:cs="Times New Roman"/>
          <w:sz w:val="28"/>
          <w:szCs w:val="28"/>
        </w:rPr>
        <w:t xml:space="preserve"> помогает совершенствовать зрительное восприятие детей, формировать плавность, ритмичность и точность движений, подготавливать руку ребенка к письму.</w:t>
      </w:r>
    </w:p>
    <w:p w14:paraId="2116E2A7" w14:textId="77777777" w:rsidR="009C5DD6" w:rsidRDefault="009C5DD6" w:rsidP="009C5DD6">
      <w:pPr>
        <w:spacing w:line="240" w:lineRule="auto"/>
        <w:jc w:val="both"/>
        <w:rPr>
          <w:rFonts w:ascii="Times New Roman" w:hAnsi="Times New Roman" w:cs="Times New Roman"/>
          <w:sz w:val="28"/>
          <w:szCs w:val="28"/>
        </w:rPr>
      </w:pPr>
      <w:r w:rsidRPr="00A137A6">
        <w:rPr>
          <w:rFonts w:ascii="Times New Roman" w:hAnsi="Times New Roman" w:cs="Times New Roman"/>
          <w:sz w:val="28"/>
          <w:szCs w:val="28"/>
        </w:rPr>
        <w:t xml:space="preserve">Данная техника заключает в себе большие возможности: это средство умственного, моторного, эмоционально-эстетичного и волевого развития детей, совершенствование психических функций: зрительного восприятия, воображения, памяти, мыслительных операций, а также эти упражнения могут </w:t>
      </w:r>
      <w:r w:rsidRPr="00A137A6">
        <w:rPr>
          <w:rFonts w:ascii="Times New Roman" w:hAnsi="Times New Roman" w:cs="Times New Roman"/>
          <w:sz w:val="28"/>
          <w:szCs w:val="28"/>
        </w:rPr>
        <w:lastRenderedPageBreak/>
        <w:t>быть использованы в качестве развития связной речи, лексической стороны речи.</w:t>
      </w:r>
    </w:p>
    <w:p w14:paraId="1461857F" w14:textId="212F2BEB" w:rsidR="003D191C" w:rsidRDefault="003D191C" w:rsidP="00BC27A9">
      <w:pPr>
        <w:pStyle w:val="a3"/>
        <w:spacing w:before="0" w:beforeAutospacing="0" w:after="0" w:afterAutospacing="0"/>
        <w:jc w:val="both"/>
        <w:rPr>
          <w:sz w:val="28"/>
          <w:szCs w:val="28"/>
        </w:rPr>
      </w:pPr>
      <w:r>
        <w:rPr>
          <w:rFonts w:eastAsia="Tahoma"/>
          <w:color w:val="000000" w:themeColor="text1"/>
          <w:kern w:val="24"/>
          <w:sz w:val="28"/>
          <w:szCs w:val="28"/>
        </w:rPr>
        <w:t>В группе организовала</w:t>
      </w:r>
      <w:r w:rsidR="0043371E">
        <w:rPr>
          <w:rFonts w:eastAsia="Tahoma"/>
          <w:color w:val="000000" w:themeColor="text1"/>
          <w:kern w:val="24"/>
          <w:sz w:val="28"/>
          <w:szCs w:val="28"/>
        </w:rPr>
        <w:t xml:space="preserve"> специальное </w:t>
      </w:r>
      <w:proofErr w:type="gramStart"/>
      <w:r w:rsidR="0043371E">
        <w:rPr>
          <w:rFonts w:eastAsia="Tahoma"/>
          <w:color w:val="000000" w:themeColor="text1"/>
          <w:kern w:val="24"/>
          <w:sz w:val="28"/>
          <w:szCs w:val="28"/>
        </w:rPr>
        <w:t>пространство</w:t>
      </w:r>
      <w:r>
        <w:rPr>
          <w:rFonts w:eastAsia="Tahoma"/>
          <w:color w:val="000000" w:themeColor="text1"/>
          <w:kern w:val="24"/>
          <w:sz w:val="28"/>
          <w:szCs w:val="28"/>
        </w:rPr>
        <w:t xml:space="preserve">  </w:t>
      </w:r>
      <w:r w:rsidRPr="00FB1D6F">
        <w:rPr>
          <w:rFonts w:eastAsia="Tahoma"/>
          <w:color w:val="000000" w:themeColor="text1"/>
          <w:kern w:val="24"/>
          <w:sz w:val="28"/>
          <w:szCs w:val="28"/>
        </w:rPr>
        <w:t>с</w:t>
      </w:r>
      <w:proofErr w:type="gramEnd"/>
      <w:r w:rsidRPr="00FB1D6F">
        <w:rPr>
          <w:rFonts w:eastAsia="Tahoma"/>
          <w:color w:val="000000" w:themeColor="text1"/>
          <w:kern w:val="24"/>
          <w:sz w:val="28"/>
          <w:szCs w:val="28"/>
        </w:rPr>
        <w:t xml:space="preserve"> различными видами ниток, пряжи; иллюстраций, станочков для плетения</w:t>
      </w:r>
      <w:r>
        <w:rPr>
          <w:rFonts w:eastAsia="Tahoma"/>
          <w:color w:val="000000" w:themeColor="text1"/>
          <w:kern w:val="24"/>
          <w:sz w:val="28"/>
          <w:szCs w:val="28"/>
        </w:rPr>
        <w:t xml:space="preserve"> и назвала </w:t>
      </w:r>
      <w:r w:rsidR="0043371E">
        <w:rPr>
          <w:rFonts w:eastAsia="Tahoma"/>
          <w:color w:val="000000" w:themeColor="text1"/>
          <w:kern w:val="24"/>
          <w:sz w:val="28"/>
          <w:szCs w:val="28"/>
        </w:rPr>
        <w:t>этот уголок</w:t>
      </w:r>
      <w:r>
        <w:rPr>
          <w:rFonts w:eastAsia="Tahoma"/>
          <w:color w:val="000000" w:themeColor="text1"/>
          <w:kern w:val="24"/>
          <w:sz w:val="28"/>
          <w:szCs w:val="28"/>
        </w:rPr>
        <w:t xml:space="preserve"> «Царство ниток»</w:t>
      </w:r>
      <w:r w:rsidR="0043371E">
        <w:rPr>
          <w:rFonts w:eastAsia="Tahoma"/>
          <w:color w:val="000000" w:themeColor="text1"/>
          <w:kern w:val="24"/>
          <w:sz w:val="28"/>
          <w:szCs w:val="28"/>
        </w:rPr>
        <w:t>.</w:t>
      </w:r>
    </w:p>
    <w:p w14:paraId="7C4B1E84" w14:textId="77777777" w:rsidR="00B01196" w:rsidRPr="00FB1D6F" w:rsidRDefault="00B01196" w:rsidP="00FB1D6F">
      <w:pPr>
        <w:spacing w:line="240" w:lineRule="auto"/>
        <w:jc w:val="both"/>
        <w:rPr>
          <w:rFonts w:ascii="Times New Roman" w:hAnsi="Times New Roman" w:cs="Times New Roman"/>
          <w:sz w:val="28"/>
          <w:szCs w:val="28"/>
        </w:rPr>
      </w:pPr>
      <w:r w:rsidRPr="00FB1D6F">
        <w:rPr>
          <w:rFonts w:ascii="Times New Roman" w:hAnsi="Times New Roman" w:cs="Times New Roman"/>
          <w:sz w:val="28"/>
          <w:szCs w:val="28"/>
        </w:rPr>
        <w:t>«Царство ниток»</w:t>
      </w:r>
      <w:r w:rsidR="003A274B">
        <w:rPr>
          <w:rFonts w:ascii="Times New Roman" w:hAnsi="Times New Roman" w:cs="Times New Roman"/>
          <w:sz w:val="28"/>
          <w:szCs w:val="28"/>
        </w:rPr>
        <w:t xml:space="preserve"> </w:t>
      </w:r>
      <w:r w:rsidRPr="00FB1D6F">
        <w:rPr>
          <w:rFonts w:ascii="Times New Roman" w:hAnsi="Times New Roman" w:cs="Times New Roman"/>
          <w:sz w:val="28"/>
          <w:szCs w:val="28"/>
        </w:rPr>
        <w:t>позволяет:</w:t>
      </w:r>
    </w:p>
    <w:p w14:paraId="68DEB5CC" w14:textId="77777777" w:rsidR="00B01196" w:rsidRPr="00FB1D6F" w:rsidRDefault="00B01196" w:rsidP="00FB1D6F">
      <w:pPr>
        <w:numPr>
          <w:ilvl w:val="1"/>
          <w:numId w:val="1"/>
        </w:numPr>
        <w:spacing w:line="240" w:lineRule="auto"/>
        <w:jc w:val="both"/>
        <w:rPr>
          <w:rFonts w:ascii="Times New Roman" w:hAnsi="Times New Roman" w:cs="Times New Roman"/>
          <w:sz w:val="28"/>
          <w:szCs w:val="28"/>
        </w:rPr>
      </w:pPr>
      <w:r w:rsidRPr="00FB1D6F">
        <w:rPr>
          <w:rFonts w:ascii="Times New Roman" w:hAnsi="Times New Roman" w:cs="Times New Roman"/>
          <w:sz w:val="28"/>
          <w:szCs w:val="28"/>
        </w:rPr>
        <w:t>Расширить представление о нитках, её качествах и свойствах.</w:t>
      </w:r>
    </w:p>
    <w:p w14:paraId="42F13916" w14:textId="77777777" w:rsidR="00B01196" w:rsidRPr="00FB1D6F" w:rsidRDefault="00B01196" w:rsidP="00FB1D6F">
      <w:pPr>
        <w:numPr>
          <w:ilvl w:val="1"/>
          <w:numId w:val="1"/>
        </w:numPr>
        <w:spacing w:line="240" w:lineRule="auto"/>
        <w:jc w:val="both"/>
        <w:rPr>
          <w:rFonts w:ascii="Times New Roman" w:hAnsi="Times New Roman" w:cs="Times New Roman"/>
          <w:sz w:val="28"/>
          <w:szCs w:val="28"/>
        </w:rPr>
      </w:pPr>
      <w:r w:rsidRPr="00FB1D6F">
        <w:rPr>
          <w:rFonts w:ascii="Times New Roman" w:hAnsi="Times New Roman" w:cs="Times New Roman"/>
          <w:sz w:val="28"/>
          <w:szCs w:val="28"/>
        </w:rPr>
        <w:t xml:space="preserve">Расширить представления детей о разнообразии изделий из ниток, их назначении. </w:t>
      </w:r>
    </w:p>
    <w:p w14:paraId="3B27E300" w14:textId="77777777" w:rsidR="00D424D8" w:rsidRDefault="00B01196" w:rsidP="0043214A">
      <w:pPr>
        <w:numPr>
          <w:ilvl w:val="1"/>
          <w:numId w:val="1"/>
        </w:numPr>
        <w:spacing w:line="240" w:lineRule="auto"/>
        <w:jc w:val="both"/>
        <w:rPr>
          <w:rFonts w:ascii="Times New Roman" w:hAnsi="Times New Roman" w:cs="Times New Roman"/>
          <w:sz w:val="28"/>
          <w:szCs w:val="28"/>
        </w:rPr>
      </w:pPr>
      <w:r w:rsidRPr="00FB1D6F">
        <w:rPr>
          <w:rFonts w:ascii="Times New Roman" w:hAnsi="Times New Roman" w:cs="Times New Roman"/>
          <w:sz w:val="28"/>
          <w:szCs w:val="28"/>
        </w:rPr>
        <w:t>Способствовать развитию у ребенка мелкой моторики пальцев рук.</w:t>
      </w:r>
    </w:p>
    <w:p w14:paraId="043C40F5" w14:textId="77777777" w:rsidR="00D424D8" w:rsidRDefault="00D424D8" w:rsidP="0043214A">
      <w:pPr>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творчества и фантазии.</w:t>
      </w:r>
    </w:p>
    <w:p w14:paraId="1694B532" w14:textId="77777777" w:rsidR="00EC0D4E" w:rsidRPr="0043214A" w:rsidRDefault="00D424D8" w:rsidP="0043214A">
      <w:pPr>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усидчивости, внимания. Занятия с податливой мягкой нитью успокаивают дошкольников.</w:t>
      </w:r>
      <w:r w:rsidR="00B01196" w:rsidRPr="00FB1D6F">
        <w:rPr>
          <w:rFonts w:ascii="Times New Roman" w:hAnsi="Times New Roman" w:cs="Times New Roman"/>
          <w:sz w:val="28"/>
          <w:szCs w:val="28"/>
        </w:rPr>
        <w:t xml:space="preserve"> </w:t>
      </w:r>
      <w:bookmarkStart w:id="0" w:name="_Hlk153278581"/>
    </w:p>
    <w:bookmarkEnd w:id="0"/>
    <w:p w14:paraId="61F80FDC" w14:textId="77777777" w:rsidR="00EC0D4E" w:rsidRPr="00FB1D6F" w:rsidRDefault="00EC0D4E" w:rsidP="00FB1D6F">
      <w:pPr>
        <w:pStyle w:val="a3"/>
        <w:spacing w:before="0" w:beforeAutospacing="0" w:after="0" w:afterAutospacing="0"/>
        <w:ind w:firstLine="274"/>
        <w:jc w:val="both"/>
        <w:rPr>
          <w:sz w:val="28"/>
          <w:szCs w:val="28"/>
        </w:rPr>
      </w:pPr>
      <w:r w:rsidRPr="00FB1D6F">
        <w:rPr>
          <w:rFonts w:eastAsia="Tahoma"/>
          <w:color w:val="000000" w:themeColor="text1"/>
          <w:kern w:val="24"/>
          <w:sz w:val="28"/>
          <w:szCs w:val="28"/>
        </w:rPr>
        <w:t xml:space="preserve">Основу составляют различные виды пряжи, ниток; станочков для плетения, завязывания бантиков; иллюстрации с вариантами плетения; сетки- основы для плетения; бусинки для нанизывания и др., используемые детьми для реализации своих задумок. </w:t>
      </w:r>
    </w:p>
    <w:p w14:paraId="04855CD1" w14:textId="47AA8D1E" w:rsidR="00171368" w:rsidRPr="00FB1D6F" w:rsidRDefault="00EC0D4E" w:rsidP="00FB1D6F">
      <w:pPr>
        <w:pStyle w:val="a3"/>
        <w:spacing w:before="0" w:beforeAutospacing="0" w:after="0" w:afterAutospacing="0"/>
        <w:ind w:firstLine="274"/>
        <w:jc w:val="both"/>
        <w:rPr>
          <w:rFonts w:eastAsia="Tahoma"/>
          <w:color w:val="000000" w:themeColor="text1"/>
          <w:kern w:val="24"/>
          <w:sz w:val="28"/>
          <w:szCs w:val="28"/>
        </w:rPr>
      </w:pPr>
      <w:r w:rsidRPr="00FB1D6F">
        <w:rPr>
          <w:rFonts w:eastAsia="Tahoma"/>
          <w:color w:val="000000" w:themeColor="text1"/>
          <w:kern w:val="24"/>
          <w:sz w:val="28"/>
          <w:szCs w:val="28"/>
        </w:rPr>
        <w:t>Представленные ресурсы способствуют снятию мышечного напряжения и расслаблению, развивают детское воображение, художественное и пространственное мышление, будит фантазию,</w:t>
      </w:r>
      <w:r w:rsidR="00BC27A9">
        <w:rPr>
          <w:rFonts w:eastAsia="Tahoma"/>
          <w:color w:val="000000" w:themeColor="text1"/>
          <w:kern w:val="24"/>
          <w:sz w:val="28"/>
          <w:szCs w:val="28"/>
        </w:rPr>
        <w:t xml:space="preserve"> развивает творческие способности, </w:t>
      </w:r>
      <w:bookmarkStart w:id="1" w:name="_GoBack"/>
      <w:bookmarkEnd w:id="1"/>
      <w:r w:rsidRPr="00FB1D6F">
        <w:rPr>
          <w:rFonts w:eastAsia="Tahoma"/>
          <w:color w:val="000000" w:themeColor="text1"/>
          <w:kern w:val="24"/>
          <w:sz w:val="28"/>
          <w:szCs w:val="28"/>
        </w:rPr>
        <w:t xml:space="preserve">побуждает дошкольников к самостоятельности. </w:t>
      </w:r>
    </w:p>
    <w:p w14:paraId="0B467500" w14:textId="77777777" w:rsidR="00EC0D4E" w:rsidRPr="00FB1D6F" w:rsidRDefault="00EC0D4E" w:rsidP="00FB1D6F">
      <w:pPr>
        <w:pStyle w:val="a3"/>
        <w:spacing w:before="0" w:beforeAutospacing="0" w:after="0" w:afterAutospacing="0"/>
        <w:ind w:firstLine="274"/>
        <w:jc w:val="both"/>
        <w:rPr>
          <w:sz w:val="28"/>
          <w:szCs w:val="28"/>
        </w:rPr>
      </w:pPr>
      <w:r w:rsidRPr="00FB1D6F">
        <w:rPr>
          <w:rFonts w:eastAsia="Tahoma"/>
          <w:color w:val="000000" w:themeColor="text1"/>
          <w:kern w:val="24"/>
          <w:sz w:val="28"/>
          <w:szCs w:val="28"/>
        </w:rPr>
        <w:t>Дидактической основой «Царства ниток» стали:</w:t>
      </w:r>
    </w:p>
    <w:p w14:paraId="290347E2" w14:textId="77777777" w:rsidR="00EC0D4E" w:rsidRPr="003A274B" w:rsidRDefault="00EC0D4E" w:rsidP="00FB1D6F">
      <w:pPr>
        <w:pStyle w:val="a3"/>
        <w:spacing w:before="0" w:beforeAutospacing="0" w:after="0" w:afterAutospacing="0"/>
        <w:jc w:val="both"/>
        <w:rPr>
          <w:rFonts w:eastAsia="Tahoma"/>
          <w:color w:val="000000" w:themeColor="text1"/>
          <w:kern w:val="24"/>
          <w:sz w:val="28"/>
          <w:szCs w:val="28"/>
        </w:rPr>
      </w:pPr>
      <w:r w:rsidRPr="00FB1D6F">
        <w:rPr>
          <w:rFonts w:eastAsia="Tahoma"/>
          <w:color w:val="000000" w:themeColor="text1"/>
          <w:kern w:val="24"/>
          <w:sz w:val="28"/>
          <w:szCs w:val="28"/>
        </w:rPr>
        <w:t>-  Станочек для плетения косичек, завязывания бантиков; иллюстрации поэтапного плетения, завязывания бантиков; резиночки для закрепления косичек;</w:t>
      </w:r>
    </w:p>
    <w:p w14:paraId="7DE97C7E" w14:textId="77777777" w:rsidR="00EC0D4E" w:rsidRPr="00FB1D6F" w:rsidRDefault="00EC0D4E" w:rsidP="00FB1D6F">
      <w:pPr>
        <w:pStyle w:val="a3"/>
        <w:spacing w:before="0" w:beforeAutospacing="0" w:after="0" w:afterAutospacing="0"/>
        <w:jc w:val="both"/>
        <w:rPr>
          <w:sz w:val="28"/>
          <w:szCs w:val="28"/>
        </w:rPr>
      </w:pPr>
      <w:r w:rsidRPr="00FB1D6F">
        <w:rPr>
          <w:rFonts w:eastAsia="Tahoma"/>
          <w:color w:val="000000" w:themeColor="text1"/>
          <w:kern w:val="24"/>
          <w:sz w:val="28"/>
          <w:szCs w:val="28"/>
        </w:rPr>
        <w:t>- Сетки – основы для плетения различных узоров, иллюстрации с вариантами плетения;</w:t>
      </w:r>
    </w:p>
    <w:p w14:paraId="0159F459" w14:textId="77777777" w:rsidR="00EC0D4E" w:rsidRPr="00FB1D6F" w:rsidRDefault="00EC0D4E" w:rsidP="00FB1D6F">
      <w:pPr>
        <w:pStyle w:val="a3"/>
        <w:spacing w:before="0" w:beforeAutospacing="0" w:after="0" w:afterAutospacing="0"/>
        <w:jc w:val="both"/>
        <w:rPr>
          <w:sz w:val="28"/>
          <w:szCs w:val="28"/>
        </w:rPr>
      </w:pPr>
      <w:r w:rsidRPr="00FB1D6F">
        <w:rPr>
          <w:rFonts w:eastAsia="Tahoma"/>
          <w:color w:val="000000" w:themeColor="text1"/>
          <w:kern w:val="24"/>
          <w:sz w:val="28"/>
          <w:szCs w:val="28"/>
        </w:rPr>
        <w:t xml:space="preserve">- Набор разных видов пряжи и ниток, ножницы, резинки для закрепления и фиксации изделия, готовые виды изделий (куклы, </w:t>
      </w:r>
      <w:r w:rsidR="003A274B">
        <w:rPr>
          <w:rFonts w:eastAsia="Tahoma"/>
          <w:color w:val="000000" w:themeColor="text1"/>
          <w:kern w:val="24"/>
          <w:sz w:val="28"/>
          <w:szCs w:val="28"/>
        </w:rPr>
        <w:t>«</w:t>
      </w:r>
      <w:r w:rsidRPr="00FB1D6F">
        <w:rPr>
          <w:rFonts w:eastAsia="Tahoma"/>
          <w:color w:val="000000" w:themeColor="text1"/>
          <w:kern w:val="24"/>
          <w:sz w:val="28"/>
          <w:szCs w:val="28"/>
        </w:rPr>
        <w:t>осьминожки</w:t>
      </w:r>
      <w:r w:rsidR="003A274B">
        <w:rPr>
          <w:rFonts w:eastAsia="Tahoma"/>
          <w:color w:val="000000" w:themeColor="text1"/>
          <w:kern w:val="24"/>
          <w:sz w:val="28"/>
          <w:szCs w:val="28"/>
        </w:rPr>
        <w:t>»</w:t>
      </w:r>
      <w:r w:rsidRPr="00FB1D6F">
        <w:rPr>
          <w:rFonts w:eastAsia="Tahoma"/>
          <w:color w:val="000000" w:themeColor="text1"/>
          <w:kern w:val="24"/>
          <w:sz w:val="28"/>
          <w:szCs w:val="28"/>
        </w:rPr>
        <w:t>).</w:t>
      </w:r>
    </w:p>
    <w:p w14:paraId="72FFB67F" w14:textId="77777777" w:rsidR="00EC0D4E" w:rsidRPr="00FB1D6F" w:rsidRDefault="00EC0D4E" w:rsidP="00FB1D6F">
      <w:pPr>
        <w:pStyle w:val="a3"/>
        <w:spacing w:before="0" w:beforeAutospacing="0" w:after="0" w:afterAutospacing="0"/>
        <w:ind w:firstLine="706"/>
        <w:jc w:val="both"/>
        <w:rPr>
          <w:sz w:val="28"/>
          <w:szCs w:val="28"/>
        </w:rPr>
      </w:pPr>
      <w:r w:rsidRPr="00FB1D6F">
        <w:rPr>
          <w:rFonts w:eastAsia="Tahoma"/>
          <w:color w:val="000000" w:themeColor="text1"/>
          <w:kern w:val="24"/>
          <w:sz w:val="28"/>
          <w:szCs w:val="28"/>
        </w:rPr>
        <w:t>Используя представленные ресурсы, ребёнок сам выбирает материал для реализации задуманной идеи.</w:t>
      </w:r>
    </w:p>
    <w:p w14:paraId="570920DF" w14:textId="77777777" w:rsidR="00EC0D4E" w:rsidRPr="00FB1D6F" w:rsidRDefault="00EC0D4E" w:rsidP="00FB1D6F">
      <w:pPr>
        <w:pStyle w:val="a3"/>
        <w:spacing w:before="0" w:beforeAutospacing="0" w:after="0" w:afterAutospacing="0"/>
        <w:ind w:firstLine="274"/>
        <w:jc w:val="both"/>
        <w:rPr>
          <w:sz w:val="28"/>
          <w:szCs w:val="28"/>
        </w:rPr>
      </w:pPr>
      <w:bookmarkStart w:id="2" w:name="_Hlk153195345"/>
      <w:r w:rsidRPr="00FB1D6F">
        <w:rPr>
          <w:rFonts w:eastAsia="Tahoma"/>
          <w:color w:val="000000" w:themeColor="text1"/>
          <w:kern w:val="24"/>
          <w:sz w:val="28"/>
          <w:szCs w:val="28"/>
        </w:rPr>
        <w:t>Работа с нитками и другим дополнительным материалом поможет ввести детей в волшебный мир творчества. А для творчества необходимы любовь и желание, а также знания и навыки творческой деятельности.</w:t>
      </w:r>
    </w:p>
    <w:p w14:paraId="143EDE43" w14:textId="4157281C" w:rsidR="00EC0D4E" w:rsidRPr="001D24DD" w:rsidRDefault="00EC0D4E" w:rsidP="00FB1D6F">
      <w:pPr>
        <w:pStyle w:val="a3"/>
        <w:spacing w:before="0" w:beforeAutospacing="0" w:after="0" w:afterAutospacing="0"/>
        <w:ind w:firstLine="274"/>
        <w:jc w:val="both"/>
        <w:rPr>
          <w:sz w:val="28"/>
          <w:szCs w:val="28"/>
        </w:rPr>
      </w:pPr>
      <w:r w:rsidRPr="001D24DD">
        <w:rPr>
          <w:rFonts w:eastAsia="Tahoma"/>
          <w:kern w:val="24"/>
          <w:sz w:val="28"/>
          <w:szCs w:val="28"/>
        </w:rPr>
        <w:t>Основная задача по нетрадиционной работе с нитками</w:t>
      </w:r>
      <w:r w:rsidR="00C54FD6" w:rsidRPr="001D24DD">
        <w:rPr>
          <w:rFonts w:eastAsia="Tahoma"/>
          <w:kern w:val="24"/>
          <w:sz w:val="28"/>
          <w:szCs w:val="28"/>
        </w:rPr>
        <w:t xml:space="preserve"> </w:t>
      </w:r>
      <w:r w:rsidRPr="001D24DD">
        <w:rPr>
          <w:rFonts w:eastAsia="Tahoma"/>
          <w:kern w:val="24"/>
          <w:sz w:val="28"/>
          <w:szCs w:val="28"/>
        </w:rPr>
        <w:t>-</w:t>
      </w:r>
      <w:r w:rsidR="00C54FD6" w:rsidRPr="001D24DD">
        <w:rPr>
          <w:rFonts w:eastAsia="Tahoma"/>
          <w:kern w:val="24"/>
          <w:sz w:val="28"/>
          <w:szCs w:val="28"/>
        </w:rPr>
        <w:t xml:space="preserve"> </w:t>
      </w:r>
      <w:r w:rsidRPr="001D24DD">
        <w:rPr>
          <w:rFonts w:eastAsia="Tahoma"/>
          <w:kern w:val="24"/>
          <w:sz w:val="28"/>
          <w:szCs w:val="28"/>
        </w:rPr>
        <w:t>научить детей с удовольствием</w:t>
      </w:r>
      <w:r w:rsidR="003A274B" w:rsidRPr="001D24DD">
        <w:rPr>
          <w:rFonts w:eastAsia="Tahoma"/>
          <w:kern w:val="24"/>
          <w:sz w:val="28"/>
          <w:szCs w:val="28"/>
        </w:rPr>
        <w:t xml:space="preserve"> </w:t>
      </w:r>
      <w:r w:rsidRPr="001D24DD">
        <w:rPr>
          <w:rFonts w:eastAsia="Tahoma"/>
          <w:kern w:val="24"/>
          <w:sz w:val="28"/>
          <w:szCs w:val="28"/>
        </w:rPr>
        <w:t>мастерить, работать с любым подручным материалом, фантазировать</w:t>
      </w:r>
      <w:r w:rsidR="00BC27A9">
        <w:rPr>
          <w:rFonts w:eastAsia="Tahoma"/>
          <w:kern w:val="24"/>
          <w:sz w:val="28"/>
          <w:szCs w:val="28"/>
        </w:rPr>
        <w:t>, творить</w:t>
      </w:r>
      <w:r w:rsidRPr="001D24DD">
        <w:rPr>
          <w:rFonts w:eastAsia="Tahoma"/>
          <w:kern w:val="24"/>
          <w:sz w:val="28"/>
          <w:szCs w:val="28"/>
        </w:rPr>
        <w:t xml:space="preserve"> и делать своими руками симпатичные поделки так, чтобы был виден процесс и результат работы.</w:t>
      </w:r>
    </w:p>
    <w:bookmarkEnd w:id="2"/>
    <w:p w14:paraId="4AE15C3F" w14:textId="77777777" w:rsidR="00EC0D4E" w:rsidRPr="006475E0" w:rsidRDefault="00EC0D4E" w:rsidP="00FB1D6F">
      <w:pPr>
        <w:pStyle w:val="a3"/>
        <w:spacing w:before="0" w:beforeAutospacing="0" w:after="0" w:afterAutospacing="0"/>
        <w:ind w:firstLine="274"/>
        <w:jc w:val="both"/>
        <w:rPr>
          <w:rFonts w:eastAsia="Tahoma"/>
          <w:color w:val="000000" w:themeColor="text1"/>
          <w:kern w:val="24"/>
          <w:sz w:val="28"/>
          <w:szCs w:val="28"/>
        </w:rPr>
      </w:pPr>
      <w:r w:rsidRPr="00FB1D6F">
        <w:rPr>
          <w:rFonts w:eastAsia="Tahoma"/>
          <w:color w:val="000000" w:themeColor="text1"/>
          <w:kern w:val="24"/>
          <w:sz w:val="28"/>
          <w:szCs w:val="28"/>
        </w:rPr>
        <w:t>«Царство ниток» вдохновляет детей на создание</w:t>
      </w:r>
      <w:r w:rsidR="003A274B">
        <w:rPr>
          <w:rFonts w:eastAsia="Tahoma"/>
          <w:color w:val="000000" w:themeColor="text1"/>
          <w:kern w:val="24"/>
          <w:sz w:val="28"/>
          <w:szCs w:val="28"/>
        </w:rPr>
        <w:t xml:space="preserve"> </w:t>
      </w:r>
      <w:r w:rsidRPr="00FB1D6F">
        <w:rPr>
          <w:rFonts w:eastAsia="Tahoma"/>
          <w:color w:val="000000" w:themeColor="text1"/>
          <w:kern w:val="24"/>
          <w:sz w:val="28"/>
          <w:szCs w:val="28"/>
        </w:rPr>
        <w:t>различных поделок, экспериментировать с нитками.</w:t>
      </w:r>
    </w:p>
    <w:p w14:paraId="429CC7A9" w14:textId="77777777" w:rsidR="009C5DD6" w:rsidRPr="00FF66C3" w:rsidRDefault="009C5DD6" w:rsidP="009C5DD6">
      <w:pPr>
        <w:spacing w:after="0" w:line="240" w:lineRule="auto"/>
        <w:jc w:val="both"/>
        <w:rPr>
          <w:rFonts w:ascii="Times New Roman" w:hAnsi="Times New Roman" w:cs="Times New Roman"/>
          <w:sz w:val="28"/>
          <w:szCs w:val="28"/>
        </w:rPr>
      </w:pPr>
      <w:r w:rsidRPr="00A137A6">
        <w:rPr>
          <w:rFonts w:ascii="Times New Roman" w:hAnsi="Times New Roman" w:cs="Times New Roman"/>
          <w:sz w:val="28"/>
          <w:szCs w:val="28"/>
        </w:rPr>
        <w:lastRenderedPageBreak/>
        <w:t>Нетрадиционная техника в ручном труде, сама по себе вещь увлекательная, попробовав раз уже не в силах оторваться, пока работа не оживет. К тому же творчество успокаивает, расслабляет, то есть в наше время высоких технологий и быстрого темпа жизни, является своего рода антистрессом.</w:t>
      </w:r>
    </w:p>
    <w:p w14:paraId="13A47204" w14:textId="77777777" w:rsidR="009C5DD6" w:rsidRPr="006475E0" w:rsidRDefault="009C5DD6" w:rsidP="009C5DD6">
      <w:pPr>
        <w:spacing w:after="0" w:line="240" w:lineRule="auto"/>
        <w:jc w:val="both"/>
        <w:rPr>
          <w:rFonts w:ascii="Times New Roman" w:eastAsia="Times New Roman" w:hAnsi="Times New Roman" w:cs="Times New Roman"/>
          <w:color w:val="000000"/>
          <w:sz w:val="28"/>
          <w:szCs w:val="28"/>
        </w:rPr>
      </w:pPr>
      <w:r w:rsidRPr="00FF5C76">
        <w:rPr>
          <w:rFonts w:ascii="Times New Roman" w:eastAsia="Times New Roman" w:hAnsi="Times New Roman" w:cs="Times New Roman"/>
          <w:color w:val="000000"/>
          <w:sz w:val="28"/>
          <w:szCs w:val="28"/>
        </w:rPr>
        <w:t>Таким образом,</w:t>
      </w:r>
      <w:r>
        <w:rPr>
          <w:rFonts w:ascii="Times New Roman" w:eastAsia="Times New Roman" w:hAnsi="Times New Roman" w:cs="Times New Roman"/>
          <w:color w:val="000000"/>
          <w:sz w:val="28"/>
          <w:szCs w:val="28"/>
        </w:rPr>
        <w:t xml:space="preserve"> использование нетрадиционных техник в процессе ручного труда</w:t>
      </w:r>
      <w:r w:rsidRPr="00FF5C76">
        <w:rPr>
          <w:rFonts w:ascii="Times New Roman" w:eastAsia="Times New Roman" w:hAnsi="Times New Roman" w:cs="Times New Roman"/>
          <w:color w:val="000000"/>
          <w:sz w:val="28"/>
          <w:szCs w:val="28"/>
        </w:rPr>
        <w:t xml:space="preserve"> является эффективным средством развития творческих способностей детей.</w:t>
      </w:r>
    </w:p>
    <w:p w14:paraId="26B6D234" w14:textId="77777777" w:rsidR="00BF6B79" w:rsidRPr="00BF6B79" w:rsidRDefault="00BF6B79" w:rsidP="00BF6B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w:t>
      </w:r>
    </w:p>
    <w:p w14:paraId="4EAAEB0F" w14:textId="77777777" w:rsidR="009C5DD6" w:rsidRPr="009C5DD6" w:rsidRDefault="009C5DD6" w:rsidP="00FB1D6F">
      <w:pPr>
        <w:pStyle w:val="a3"/>
        <w:spacing w:before="0" w:beforeAutospacing="0" w:after="0" w:afterAutospacing="0"/>
        <w:ind w:firstLine="274"/>
        <w:jc w:val="both"/>
        <w:rPr>
          <w:sz w:val="28"/>
          <w:szCs w:val="28"/>
        </w:rPr>
      </w:pPr>
    </w:p>
    <w:p w14:paraId="0E0873F2" w14:textId="77777777" w:rsidR="006475E0" w:rsidRPr="00F978EF" w:rsidRDefault="006475E0" w:rsidP="00F978EF">
      <w:pPr>
        <w:pStyle w:val="a4"/>
        <w:spacing w:after="0" w:line="240" w:lineRule="auto"/>
        <w:rPr>
          <w:rFonts w:ascii="Times New Roman" w:eastAsia="Tahoma" w:hAnsi="Times New Roman" w:cs="Times New Roman"/>
          <w:color w:val="FFFFFF" w:themeColor="background1"/>
          <w:kern w:val="24"/>
          <w:sz w:val="24"/>
          <w:szCs w:val="24"/>
        </w:rPr>
      </w:pPr>
      <w:r w:rsidRPr="00F978EF">
        <w:rPr>
          <w:rFonts w:eastAsia="Tahoma"/>
          <w:color w:val="FFFFFF" w:themeColor="background1"/>
          <w:kern w:val="24"/>
          <w:sz w:val="28"/>
          <w:szCs w:val="28"/>
        </w:rPr>
        <w:t>1</w:t>
      </w:r>
      <w:r w:rsidR="00EC0D4E" w:rsidRPr="00F978EF">
        <w:rPr>
          <w:rFonts w:eastAsia="Tahoma"/>
          <w:color w:val="FFFFFF" w:themeColor="background1"/>
          <w:kern w:val="24"/>
          <w:sz w:val="28"/>
          <w:szCs w:val="28"/>
        </w:rPr>
        <w:t>Занятия ручным трудом, особенно с использованием</w:t>
      </w:r>
      <w:r w:rsidR="00EC0D4E" w:rsidRPr="00F978EF">
        <w:rPr>
          <w:rFonts w:ascii="Tahoma" w:eastAsia="Tahoma" w:hAnsi="Tahoma" w:cs="Tahoma"/>
          <w:color w:val="FFFFFF" w:themeColor="background1"/>
          <w:kern w:val="24"/>
        </w:rPr>
        <w:t xml:space="preserve"> нетрадиционны</w:t>
      </w:r>
      <w:r w:rsidRPr="00F978EF">
        <w:rPr>
          <w:rFonts w:ascii="Times New Roman" w:eastAsia="Tahoma" w:hAnsi="Times New Roman" w:cs="Times New Roman"/>
          <w:color w:val="FFFFFF" w:themeColor="background1"/>
          <w:kern w:val="24"/>
          <w:sz w:val="24"/>
          <w:szCs w:val="24"/>
        </w:rPr>
        <w:t>1</w:t>
      </w:r>
      <w:r w:rsidR="00EC0D4E" w:rsidRPr="00F978EF">
        <w:rPr>
          <w:rFonts w:ascii="Times New Roman" w:eastAsia="Tahoma" w:hAnsi="Times New Roman" w:cs="Times New Roman"/>
          <w:color w:val="FFFFFF" w:themeColor="background1"/>
          <w:kern w:val="24"/>
          <w:sz w:val="24"/>
          <w:szCs w:val="24"/>
        </w:rPr>
        <w:t>т</w:t>
      </w:r>
      <w:r w:rsidRPr="00F978EF">
        <w:rPr>
          <w:rFonts w:ascii="Times New Roman" w:hAnsi="Times New Roman" w:cs="Times New Roman"/>
          <w:color w:val="000000"/>
          <w:sz w:val="24"/>
          <w:szCs w:val="24"/>
        </w:rPr>
        <w:t xml:space="preserve"> </w:t>
      </w:r>
      <w:r w:rsidR="001D24DD">
        <w:rPr>
          <w:rFonts w:ascii="Times New Roman" w:hAnsi="Times New Roman" w:cs="Times New Roman"/>
          <w:color w:val="000000"/>
          <w:sz w:val="24"/>
          <w:szCs w:val="24"/>
        </w:rPr>
        <w:t xml:space="preserve"> 1.</w:t>
      </w:r>
      <w:r w:rsidRPr="00F978EF">
        <w:rPr>
          <w:rFonts w:ascii="Times New Roman" w:eastAsia="Times New Roman" w:hAnsi="Times New Roman" w:cs="Times New Roman"/>
          <w:color w:val="000000"/>
          <w:sz w:val="24"/>
          <w:szCs w:val="24"/>
          <w:lang w:eastAsia="ru-RU"/>
        </w:rPr>
        <w:t>Ашиков В. Ещё раз о воспитании// Дошкольное воспитание. — 2005. — № 4 — С. 3−5</w:t>
      </w:r>
    </w:p>
    <w:p w14:paraId="7554C80D" w14:textId="77777777" w:rsidR="006475E0" w:rsidRPr="006475E0" w:rsidRDefault="00F978EF" w:rsidP="00F978EF">
      <w:pPr>
        <w:pStyle w:val="a4"/>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D24DD">
        <w:rPr>
          <w:rFonts w:ascii="Times New Roman" w:eastAsia="Times New Roman" w:hAnsi="Times New Roman" w:cs="Times New Roman"/>
          <w:color w:val="000000"/>
          <w:sz w:val="24"/>
          <w:szCs w:val="24"/>
          <w:lang w:eastAsia="ru-RU"/>
        </w:rPr>
        <w:t xml:space="preserve"> </w:t>
      </w:r>
      <w:r w:rsidR="006475E0" w:rsidRPr="006475E0">
        <w:rPr>
          <w:rFonts w:ascii="Times New Roman" w:eastAsia="Times New Roman" w:hAnsi="Times New Roman" w:cs="Times New Roman"/>
          <w:color w:val="000000"/>
          <w:sz w:val="24"/>
          <w:szCs w:val="24"/>
          <w:lang w:eastAsia="ru-RU"/>
        </w:rPr>
        <w:t xml:space="preserve">Бобкова Т.И., Красносельская В. Б., </w:t>
      </w:r>
      <w:proofErr w:type="spellStart"/>
      <w:r w:rsidR="006475E0" w:rsidRPr="006475E0">
        <w:rPr>
          <w:rFonts w:ascii="Times New Roman" w:eastAsia="Times New Roman" w:hAnsi="Times New Roman" w:cs="Times New Roman"/>
          <w:color w:val="000000"/>
          <w:sz w:val="24"/>
          <w:szCs w:val="24"/>
          <w:lang w:eastAsia="ru-RU"/>
        </w:rPr>
        <w:t>Прудыус</w:t>
      </w:r>
      <w:proofErr w:type="spellEnd"/>
      <w:r w:rsidR="006475E0" w:rsidRPr="006475E0">
        <w:rPr>
          <w:rFonts w:ascii="Times New Roman" w:eastAsia="Times New Roman" w:hAnsi="Times New Roman" w:cs="Times New Roman"/>
          <w:color w:val="000000"/>
          <w:sz w:val="24"/>
          <w:szCs w:val="24"/>
          <w:lang w:eastAsia="ru-RU"/>
        </w:rPr>
        <w:t> Н. Н. Художественное развитие детей 6 — 7 лет. — М.: Т Ц Сфера, 2014.</w:t>
      </w:r>
    </w:p>
    <w:p w14:paraId="508BA351" w14:textId="77777777" w:rsidR="006475E0" w:rsidRPr="00F978EF" w:rsidRDefault="00F978EF" w:rsidP="00F978E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2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001D24DD">
        <w:rPr>
          <w:rFonts w:ascii="Times New Roman" w:eastAsia="Times New Roman" w:hAnsi="Times New Roman" w:cs="Times New Roman"/>
          <w:color w:val="000000"/>
          <w:sz w:val="24"/>
          <w:szCs w:val="24"/>
        </w:rPr>
        <w:t xml:space="preserve"> </w:t>
      </w:r>
      <w:r w:rsidR="006475E0" w:rsidRPr="00F978EF">
        <w:rPr>
          <w:rFonts w:ascii="Times New Roman" w:eastAsia="Times New Roman" w:hAnsi="Times New Roman" w:cs="Times New Roman"/>
          <w:color w:val="000000"/>
          <w:sz w:val="24"/>
          <w:szCs w:val="24"/>
        </w:rPr>
        <w:t>Котова Е. В, Кузнецова С. В, Романова Т. А. Развитие творческих способностей</w:t>
      </w:r>
      <w:r>
        <w:rPr>
          <w:rFonts w:ascii="Times New Roman" w:eastAsia="Times New Roman" w:hAnsi="Times New Roman" w:cs="Times New Roman"/>
          <w:color w:val="000000"/>
          <w:sz w:val="24"/>
          <w:szCs w:val="24"/>
        </w:rPr>
        <w:t xml:space="preserve"> </w:t>
      </w:r>
      <w:r w:rsidR="006475E0" w:rsidRPr="00F978EF">
        <w:rPr>
          <w:rFonts w:ascii="Times New Roman" w:eastAsia="Times New Roman" w:hAnsi="Times New Roman" w:cs="Times New Roman"/>
          <w:color w:val="000000"/>
          <w:sz w:val="24"/>
          <w:szCs w:val="24"/>
        </w:rPr>
        <w:t>дошкольников. Методическое пособие. — М.: Т Ц Сфера, 2010.</w:t>
      </w:r>
    </w:p>
    <w:p w14:paraId="1805395D" w14:textId="77777777" w:rsidR="006475E0" w:rsidRPr="006475E0" w:rsidRDefault="00F978EF" w:rsidP="00F978E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2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001D24DD">
        <w:rPr>
          <w:rFonts w:ascii="Times New Roman" w:eastAsia="Times New Roman" w:hAnsi="Times New Roman" w:cs="Times New Roman"/>
          <w:color w:val="000000"/>
          <w:sz w:val="24"/>
          <w:szCs w:val="24"/>
        </w:rPr>
        <w:t xml:space="preserve"> </w:t>
      </w:r>
      <w:r w:rsidR="006475E0" w:rsidRPr="006475E0">
        <w:rPr>
          <w:rFonts w:ascii="Times New Roman" w:eastAsia="Times New Roman" w:hAnsi="Times New Roman" w:cs="Times New Roman"/>
          <w:color w:val="000000"/>
          <w:sz w:val="24"/>
          <w:szCs w:val="24"/>
        </w:rPr>
        <w:t>Кошелев В.М. «Художественный и ручной труд в детском саду». -  М.: - «Просвещение», 2002 г.</w:t>
      </w:r>
    </w:p>
    <w:p w14:paraId="1B765D95" w14:textId="77777777" w:rsidR="006475E0" w:rsidRDefault="006475E0" w:rsidP="00F978EF">
      <w:pPr>
        <w:pStyle w:val="a4"/>
        <w:spacing w:after="0" w:line="360" w:lineRule="auto"/>
        <w:jc w:val="both"/>
        <w:rPr>
          <w:rFonts w:ascii="Times New Roman" w:eastAsia="Times New Roman" w:hAnsi="Times New Roman" w:cs="Times New Roman"/>
          <w:color w:val="000000"/>
          <w:sz w:val="28"/>
          <w:szCs w:val="28"/>
          <w:lang w:eastAsia="ru-RU"/>
        </w:rPr>
      </w:pPr>
    </w:p>
    <w:p w14:paraId="26F0EAD5" w14:textId="77777777" w:rsidR="00EC0D4E" w:rsidRPr="009C5DD6" w:rsidRDefault="00EC0D4E" w:rsidP="00EC0D4E">
      <w:pPr>
        <w:pStyle w:val="a3"/>
        <w:spacing w:before="0" w:beforeAutospacing="0" w:after="0" w:afterAutospacing="0"/>
        <w:ind w:firstLine="274"/>
        <w:jc w:val="both"/>
      </w:pPr>
      <w:r w:rsidRPr="00EC0D4E">
        <w:rPr>
          <w:rFonts w:ascii="Tahoma" w:eastAsia="Tahoma" w:hAnsi="Tahoma" w:cs="Tahoma"/>
          <w:color w:val="FFFFFF" w:themeColor="background1"/>
          <w:kern w:val="24"/>
        </w:rPr>
        <w:t xml:space="preserve"> большое значение для гармоничного развития детей. Они способствуют развитию творчества, пробуждают фантазию, активизируют наблюдательность, внимание, воображение, в</w:t>
      </w:r>
    </w:p>
    <w:sectPr w:rsidR="00EC0D4E" w:rsidRPr="009C5DD6" w:rsidSect="00BF46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931"/>
    <w:multiLevelType w:val="hybridMultilevel"/>
    <w:tmpl w:val="7E8E850E"/>
    <w:lvl w:ilvl="0" w:tplc="234473A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B04426"/>
    <w:multiLevelType w:val="hybridMultilevel"/>
    <w:tmpl w:val="5B449A88"/>
    <w:lvl w:ilvl="0" w:tplc="EF54F93E">
      <w:start w:val="1"/>
      <w:numFmt w:val="bullet"/>
      <w:lvlText w:val="•"/>
      <w:lvlJc w:val="left"/>
      <w:pPr>
        <w:tabs>
          <w:tab w:val="num" w:pos="720"/>
        </w:tabs>
        <w:ind w:left="720" w:hanging="360"/>
      </w:pPr>
      <w:rPr>
        <w:rFonts w:ascii="Arial" w:hAnsi="Arial" w:hint="default"/>
      </w:rPr>
    </w:lvl>
    <w:lvl w:ilvl="1" w:tplc="481241C0">
      <w:start w:val="1"/>
      <w:numFmt w:val="bullet"/>
      <w:lvlText w:val="•"/>
      <w:lvlJc w:val="left"/>
      <w:pPr>
        <w:tabs>
          <w:tab w:val="num" w:pos="1440"/>
        </w:tabs>
        <w:ind w:left="1440" w:hanging="360"/>
      </w:pPr>
      <w:rPr>
        <w:rFonts w:ascii="Arial" w:hAnsi="Arial" w:hint="default"/>
      </w:rPr>
    </w:lvl>
    <w:lvl w:ilvl="2" w:tplc="EBAE265A" w:tentative="1">
      <w:start w:val="1"/>
      <w:numFmt w:val="bullet"/>
      <w:lvlText w:val="•"/>
      <w:lvlJc w:val="left"/>
      <w:pPr>
        <w:tabs>
          <w:tab w:val="num" w:pos="2160"/>
        </w:tabs>
        <w:ind w:left="2160" w:hanging="360"/>
      </w:pPr>
      <w:rPr>
        <w:rFonts w:ascii="Arial" w:hAnsi="Arial" w:hint="default"/>
      </w:rPr>
    </w:lvl>
    <w:lvl w:ilvl="3" w:tplc="C5DAB1C2" w:tentative="1">
      <w:start w:val="1"/>
      <w:numFmt w:val="bullet"/>
      <w:lvlText w:val="•"/>
      <w:lvlJc w:val="left"/>
      <w:pPr>
        <w:tabs>
          <w:tab w:val="num" w:pos="2880"/>
        </w:tabs>
        <w:ind w:left="2880" w:hanging="360"/>
      </w:pPr>
      <w:rPr>
        <w:rFonts w:ascii="Arial" w:hAnsi="Arial" w:hint="default"/>
      </w:rPr>
    </w:lvl>
    <w:lvl w:ilvl="4" w:tplc="D7C075EC" w:tentative="1">
      <w:start w:val="1"/>
      <w:numFmt w:val="bullet"/>
      <w:lvlText w:val="•"/>
      <w:lvlJc w:val="left"/>
      <w:pPr>
        <w:tabs>
          <w:tab w:val="num" w:pos="3600"/>
        </w:tabs>
        <w:ind w:left="3600" w:hanging="360"/>
      </w:pPr>
      <w:rPr>
        <w:rFonts w:ascii="Arial" w:hAnsi="Arial" w:hint="default"/>
      </w:rPr>
    </w:lvl>
    <w:lvl w:ilvl="5" w:tplc="51BC0784" w:tentative="1">
      <w:start w:val="1"/>
      <w:numFmt w:val="bullet"/>
      <w:lvlText w:val="•"/>
      <w:lvlJc w:val="left"/>
      <w:pPr>
        <w:tabs>
          <w:tab w:val="num" w:pos="4320"/>
        </w:tabs>
        <w:ind w:left="4320" w:hanging="360"/>
      </w:pPr>
      <w:rPr>
        <w:rFonts w:ascii="Arial" w:hAnsi="Arial" w:hint="default"/>
      </w:rPr>
    </w:lvl>
    <w:lvl w:ilvl="6" w:tplc="99B2C77A" w:tentative="1">
      <w:start w:val="1"/>
      <w:numFmt w:val="bullet"/>
      <w:lvlText w:val="•"/>
      <w:lvlJc w:val="left"/>
      <w:pPr>
        <w:tabs>
          <w:tab w:val="num" w:pos="5040"/>
        </w:tabs>
        <w:ind w:left="5040" w:hanging="360"/>
      </w:pPr>
      <w:rPr>
        <w:rFonts w:ascii="Arial" w:hAnsi="Arial" w:hint="default"/>
      </w:rPr>
    </w:lvl>
    <w:lvl w:ilvl="7" w:tplc="2574364C" w:tentative="1">
      <w:start w:val="1"/>
      <w:numFmt w:val="bullet"/>
      <w:lvlText w:val="•"/>
      <w:lvlJc w:val="left"/>
      <w:pPr>
        <w:tabs>
          <w:tab w:val="num" w:pos="5760"/>
        </w:tabs>
        <w:ind w:left="5760" w:hanging="360"/>
      </w:pPr>
      <w:rPr>
        <w:rFonts w:ascii="Arial" w:hAnsi="Arial" w:hint="default"/>
      </w:rPr>
    </w:lvl>
    <w:lvl w:ilvl="8" w:tplc="7ACA39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B41FFB"/>
    <w:multiLevelType w:val="hybridMultilevel"/>
    <w:tmpl w:val="6924178A"/>
    <w:lvl w:ilvl="0" w:tplc="9032613C">
      <w:start w:val="1"/>
      <w:numFmt w:val="bullet"/>
      <w:lvlText w:val="•"/>
      <w:lvlJc w:val="left"/>
      <w:pPr>
        <w:tabs>
          <w:tab w:val="num" w:pos="720"/>
        </w:tabs>
        <w:ind w:left="720" w:hanging="360"/>
      </w:pPr>
      <w:rPr>
        <w:rFonts w:ascii="Arial" w:hAnsi="Arial" w:hint="default"/>
      </w:rPr>
    </w:lvl>
    <w:lvl w:ilvl="1" w:tplc="C9A6902A">
      <w:start w:val="1"/>
      <w:numFmt w:val="bullet"/>
      <w:lvlText w:val="•"/>
      <w:lvlJc w:val="left"/>
      <w:pPr>
        <w:tabs>
          <w:tab w:val="num" w:pos="1440"/>
        </w:tabs>
        <w:ind w:left="1440" w:hanging="360"/>
      </w:pPr>
      <w:rPr>
        <w:rFonts w:ascii="Arial" w:hAnsi="Arial" w:hint="default"/>
      </w:rPr>
    </w:lvl>
    <w:lvl w:ilvl="2" w:tplc="489C0624" w:tentative="1">
      <w:start w:val="1"/>
      <w:numFmt w:val="bullet"/>
      <w:lvlText w:val="•"/>
      <w:lvlJc w:val="left"/>
      <w:pPr>
        <w:tabs>
          <w:tab w:val="num" w:pos="2160"/>
        </w:tabs>
        <w:ind w:left="2160" w:hanging="360"/>
      </w:pPr>
      <w:rPr>
        <w:rFonts w:ascii="Arial" w:hAnsi="Arial" w:hint="default"/>
      </w:rPr>
    </w:lvl>
    <w:lvl w:ilvl="3" w:tplc="CC3CB5B0" w:tentative="1">
      <w:start w:val="1"/>
      <w:numFmt w:val="bullet"/>
      <w:lvlText w:val="•"/>
      <w:lvlJc w:val="left"/>
      <w:pPr>
        <w:tabs>
          <w:tab w:val="num" w:pos="2880"/>
        </w:tabs>
        <w:ind w:left="2880" w:hanging="360"/>
      </w:pPr>
      <w:rPr>
        <w:rFonts w:ascii="Arial" w:hAnsi="Arial" w:hint="default"/>
      </w:rPr>
    </w:lvl>
    <w:lvl w:ilvl="4" w:tplc="970298F2" w:tentative="1">
      <w:start w:val="1"/>
      <w:numFmt w:val="bullet"/>
      <w:lvlText w:val="•"/>
      <w:lvlJc w:val="left"/>
      <w:pPr>
        <w:tabs>
          <w:tab w:val="num" w:pos="3600"/>
        </w:tabs>
        <w:ind w:left="3600" w:hanging="360"/>
      </w:pPr>
      <w:rPr>
        <w:rFonts w:ascii="Arial" w:hAnsi="Arial" w:hint="default"/>
      </w:rPr>
    </w:lvl>
    <w:lvl w:ilvl="5" w:tplc="2B7A4F34" w:tentative="1">
      <w:start w:val="1"/>
      <w:numFmt w:val="bullet"/>
      <w:lvlText w:val="•"/>
      <w:lvlJc w:val="left"/>
      <w:pPr>
        <w:tabs>
          <w:tab w:val="num" w:pos="4320"/>
        </w:tabs>
        <w:ind w:left="4320" w:hanging="360"/>
      </w:pPr>
      <w:rPr>
        <w:rFonts w:ascii="Arial" w:hAnsi="Arial" w:hint="default"/>
      </w:rPr>
    </w:lvl>
    <w:lvl w:ilvl="6" w:tplc="FC64104A" w:tentative="1">
      <w:start w:val="1"/>
      <w:numFmt w:val="bullet"/>
      <w:lvlText w:val="•"/>
      <w:lvlJc w:val="left"/>
      <w:pPr>
        <w:tabs>
          <w:tab w:val="num" w:pos="5040"/>
        </w:tabs>
        <w:ind w:left="5040" w:hanging="360"/>
      </w:pPr>
      <w:rPr>
        <w:rFonts w:ascii="Arial" w:hAnsi="Arial" w:hint="default"/>
      </w:rPr>
    </w:lvl>
    <w:lvl w:ilvl="7" w:tplc="2E12F4E6" w:tentative="1">
      <w:start w:val="1"/>
      <w:numFmt w:val="bullet"/>
      <w:lvlText w:val="•"/>
      <w:lvlJc w:val="left"/>
      <w:pPr>
        <w:tabs>
          <w:tab w:val="num" w:pos="5760"/>
        </w:tabs>
        <w:ind w:left="5760" w:hanging="360"/>
      </w:pPr>
      <w:rPr>
        <w:rFonts w:ascii="Arial" w:hAnsi="Arial" w:hint="default"/>
      </w:rPr>
    </w:lvl>
    <w:lvl w:ilvl="8" w:tplc="E4FE77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7394"/>
    <w:rsid w:val="000862C4"/>
    <w:rsid w:val="000E05BB"/>
    <w:rsid w:val="00171368"/>
    <w:rsid w:val="001B7D6E"/>
    <w:rsid w:val="001D24DD"/>
    <w:rsid w:val="002B0855"/>
    <w:rsid w:val="002B14BF"/>
    <w:rsid w:val="002C491C"/>
    <w:rsid w:val="00322992"/>
    <w:rsid w:val="00337394"/>
    <w:rsid w:val="003A274B"/>
    <w:rsid w:val="003D191C"/>
    <w:rsid w:val="003D67A4"/>
    <w:rsid w:val="00416CFA"/>
    <w:rsid w:val="0043214A"/>
    <w:rsid w:val="0043371E"/>
    <w:rsid w:val="0043614C"/>
    <w:rsid w:val="0045724C"/>
    <w:rsid w:val="004F5CAC"/>
    <w:rsid w:val="005A7F8C"/>
    <w:rsid w:val="006475E0"/>
    <w:rsid w:val="008A01A7"/>
    <w:rsid w:val="00917656"/>
    <w:rsid w:val="0097557B"/>
    <w:rsid w:val="009C5DD6"/>
    <w:rsid w:val="00A8551C"/>
    <w:rsid w:val="00B01196"/>
    <w:rsid w:val="00BB0E5F"/>
    <w:rsid w:val="00BC27A9"/>
    <w:rsid w:val="00BF1A73"/>
    <w:rsid w:val="00BF46AD"/>
    <w:rsid w:val="00BF6B79"/>
    <w:rsid w:val="00C24A15"/>
    <w:rsid w:val="00C54FD6"/>
    <w:rsid w:val="00C765BC"/>
    <w:rsid w:val="00CA6480"/>
    <w:rsid w:val="00D238DB"/>
    <w:rsid w:val="00D424D8"/>
    <w:rsid w:val="00DA26F8"/>
    <w:rsid w:val="00EC0D4E"/>
    <w:rsid w:val="00F36BD6"/>
    <w:rsid w:val="00F65AEA"/>
    <w:rsid w:val="00F978EF"/>
    <w:rsid w:val="00FB1D6F"/>
    <w:rsid w:val="00FC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8B4F"/>
  <w15:docId w15:val="{FB3F4219-CC10-45BF-8FEB-8489A04A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D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475E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4601">
      <w:bodyDiv w:val="1"/>
      <w:marLeft w:val="0"/>
      <w:marRight w:val="0"/>
      <w:marTop w:val="0"/>
      <w:marBottom w:val="0"/>
      <w:divBdr>
        <w:top w:val="none" w:sz="0" w:space="0" w:color="auto"/>
        <w:left w:val="none" w:sz="0" w:space="0" w:color="auto"/>
        <w:bottom w:val="none" w:sz="0" w:space="0" w:color="auto"/>
        <w:right w:val="none" w:sz="0" w:space="0" w:color="auto"/>
      </w:divBdr>
      <w:divsChild>
        <w:div w:id="1055392010">
          <w:marLeft w:val="360"/>
          <w:marRight w:val="0"/>
          <w:marTop w:val="0"/>
          <w:marBottom w:val="0"/>
          <w:divBdr>
            <w:top w:val="none" w:sz="0" w:space="0" w:color="auto"/>
            <w:left w:val="none" w:sz="0" w:space="0" w:color="auto"/>
            <w:bottom w:val="none" w:sz="0" w:space="0" w:color="auto"/>
            <w:right w:val="none" w:sz="0" w:space="0" w:color="auto"/>
          </w:divBdr>
        </w:div>
        <w:div w:id="1993412536">
          <w:marLeft w:val="360"/>
          <w:marRight w:val="0"/>
          <w:marTop w:val="0"/>
          <w:marBottom w:val="0"/>
          <w:divBdr>
            <w:top w:val="none" w:sz="0" w:space="0" w:color="auto"/>
            <w:left w:val="none" w:sz="0" w:space="0" w:color="auto"/>
            <w:bottom w:val="none" w:sz="0" w:space="0" w:color="auto"/>
            <w:right w:val="none" w:sz="0" w:space="0" w:color="auto"/>
          </w:divBdr>
        </w:div>
        <w:div w:id="192159729">
          <w:marLeft w:val="360"/>
          <w:marRight w:val="0"/>
          <w:marTop w:val="0"/>
          <w:marBottom w:val="0"/>
          <w:divBdr>
            <w:top w:val="none" w:sz="0" w:space="0" w:color="auto"/>
            <w:left w:val="none" w:sz="0" w:space="0" w:color="auto"/>
            <w:bottom w:val="none" w:sz="0" w:space="0" w:color="auto"/>
            <w:right w:val="none" w:sz="0" w:space="0" w:color="auto"/>
          </w:divBdr>
        </w:div>
      </w:divsChild>
    </w:div>
    <w:div w:id="101733490">
      <w:bodyDiv w:val="1"/>
      <w:marLeft w:val="0"/>
      <w:marRight w:val="0"/>
      <w:marTop w:val="0"/>
      <w:marBottom w:val="0"/>
      <w:divBdr>
        <w:top w:val="none" w:sz="0" w:space="0" w:color="auto"/>
        <w:left w:val="none" w:sz="0" w:space="0" w:color="auto"/>
        <w:bottom w:val="none" w:sz="0" w:space="0" w:color="auto"/>
        <w:right w:val="none" w:sz="0" w:space="0" w:color="auto"/>
      </w:divBdr>
    </w:div>
    <w:div w:id="148326081">
      <w:bodyDiv w:val="1"/>
      <w:marLeft w:val="0"/>
      <w:marRight w:val="0"/>
      <w:marTop w:val="0"/>
      <w:marBottom w:val="0"/>
      <w:divBdr>
        <w:top w:val="none" w:sz="0" w:space="0" w:color="auto"/>
        <w:left w:val="none" w:sz="0" w:space="0" w:color="auto"/>
        <w:bottom w:val="none" w:sz="0" w:space="0" w:color="auto"/>
        <w:right w:val="none" w:sz="0" w:space="0" w:color="auto"/>
      </w:divBdr>
    </w:div>
    <w:div w:id="160656367">
      <w:bodyDiv w:val="1"/>
      <w:marLeft w:val="0"/>
      <w:marRight w:val="0"/>
      <w:marTop w:val="0"/>
      <w:marBottom w:val="0"/>
      <w:divBdr>
        <w:top w:val="none" w:sz="0" w:space="0" w:color="auto"/>
        <w:left w:val="none" w:sz="0" w:space="0" w:color="auto"/>
        <w:bottom w:val="none" w:sz="0" w:space="0" w:color="auto"/>
        <w:right w:val="none" w:sz="0" w:space="0" w:color="auto"/>
      </w:divBdr>
    </w:div>
    <w:div w:id="297496987">
      <w:bodyDiv w:val="1"/>
      <w:marLeft w:val="0"/>
      <w:marRight w:val="0"/>
      <w:marTop w:val="0"/>
      <w:marBottom w:val="0"/>
      <w:divBdr>
        <w:top w:val="none" w:sz="0" w:space="0" w:color="auto"/>
        <w:left w:val="none" w:sz="0" w:space="0" w:color="auto"/>
        <w:bottom w:val="none" w:sz="0" w:space="0" w:color="auto"/>
        <w:right w:val="none" w:sz="0" w:space="0" w:color="auto"/>
      </w:divBdr>
    </w:div>
    <w:div w:id="587465229">
      <w:bodyDiv w:val="1"/>
      <w:marLeft w:val="0"/>
      <w:marRight w:val="0"/>
      <w:marTop w:val="0"/>
      <w:marBottom w:val="0"/>
      <w:divBdr>
        <w:top w:val="none" w:sz="0" w:space="0" w:color="auto"/>
        <w:left w:val="none" w:sz="0" w:space="0" w:color="auto"/>
        <w:bottom w:val="none" w:sz="0" w:space="0" w:color="auto"/>
        <w:right w:val="none" w:sz="0" w:space="0" w:color="auto"/>
      </w:divBdr>
    </w:div>
    <w:div w:id="845289506">
      <w:bodyDiv w:val="1"/>
      <w:marLeft w:val="0"/>
      <w:marRight w:val="0"/>
      <w:marTop w:val="0"/>
      <w:marBottom w:val="0"/>
      <w:divBdr>
        <w:top w:val="none" w:sz="0" w:space="0" w:color="auto"/>
        <w:left w:val="none" w:sz="0" w:space="0" w:color="auto"/>
        <w:bottom w:val="none" w:sz="0" w:space="0" w:color="auto"/>
        <w:right w:val="none" w:sz="0" w:space="0" w:color="auto"/>
      </w:divBdr>
    </w:div>
    <w:div w:id="850608530">
      <w:bodyDiv w:val="1"/>
      <w:marLeft w:val="0"/>
      <w:marRight w:val="0"/>
      <w:marTop w:val="0"/>
      <w:marBottom w:val="0"/>
      <w:divBdr>
        <w:top w:val="none" w:sz="0" w:space="0" w:color="auto"/>
        <w:left w:val="none" w:sz="0" w:space="0" w:color="auto"/>
        <w:bottom w:val="none" w:sz="0" w:space="0" w:color="auto"/>
        <w:right w:val="none" w:sz="0" w:space="0" w:color="auto"/>
      </w:divBdr>
    </w:div>
    <w:div w:id="1057244277">
      <w:bodyDiv w:val="1"/>
      <w:marLeft w:val="0"/>
      <w:marRight w:val="0"/>
      <w:marTop w:val="0"/>
      <w:marBottom w:val="0"/>
      <w:divBdr>
        <w:top w:val="none" w:sz="0" w:space="0" w:color="auto"/>
        <w:left w:val="none" w:sz="0" w:space="0" w:color="auto"/>
        <w:bottom w:val="none" w:sz="0" w:space="0" w:color="auto"/>
        <w:right w:val="none" w:sz="0" w:space="0" w:color="auto"/>
      </w:divBdr>
      <w:divsChild>
        <w:div w:id="1623338624">
          <w:marLeft w:val="360"/>
          <w:marRight w:val="0"/>
          <w:marTop w:val="0"/>
          <w:marBottom w:val="0"/>
          <w:divBdr>
            <w:top w:val="none" w:sz="0" w:space="0" w:color="auto"/>
            <w:left w:val="none" w:sz="0" w:space="0" w:color="auto"/>
            <w:bottom w:val="none" w:sz="0" w:space="0" w:color="auto"/>
            <w:right w:val="none" w:sz="0" w:space="0" w:color="auto"/>
          </w:divBdr>
        </w:div>
        <w:div w:id="80610781">
          <w:marLeft w:val="360"/>
          <w:marRight w:val="0"/>
          <w:marTop w:val="0"/>
          <w:marBottom w:val="0"/>
          <w:divBdr>
            <w:top w:val="none" w:sz="0" w:space="0" w:color="auto"/>
            <w:left w:val="none" w:sz="0" w:space="0" w:color="auto"/>
            <w:bottom w:val="none" w:sz="0" w:space="0" w:color="auto"/>
            <w:right w:val="none" w:sz="0" w:space="0" w:color="auto"/>
          </w:divBdr>
        </w:div>
        <w:div w:id="2044400703">
          <w:marLeft w:val="360"/>
          <w:marRight w:val="0"/>
          <w:marTop w:val="0"/>
          <w:marBottom w:val="0"/>
          <w:divBdr>
            <w:top w:val="none" w:sz="0" w:space="0" w:color="auto"/>
            <w:left w:val="none" w:sz="0" w:space="0" w:color="auto"/>
            <w:bottom w:val="none" w:sz="0" w:space="0" w:color="auto"/>
            <w:right w:val="none" w:sz="0" w:space="0" w:color="auto"/>
          </w:divBdr>
        </w:div>
      </w:divsChild>
    </w:div>
    <w:div w:id="1142505819">
      <w:bodyDiv w:val="1"/>
      <w:marLeft w:val="0"/>
      <w:marRight w:val="0"/>
      <w:marTop w:val="0"/>
      <w:marBottom w:val="0"/>
      <w:divBdr>
        <w:top w:val="none" w:sz="0" w:space="0" w:color="auto"/>
        <w:left w:val="none" w:sz="0" w:space="0" w:color="auto"/>
        <w:bottom w:val="none" w:sz="0" w:space="0" w:color="auto"/>
        <w:right w:val="none" w:sz="0" w:space="0" w:color="auto"/>
      </w:divBdr>
    </w:div>
    <w:div w:id="1830631746">
      <w:bodyDiv w:val="1"/>
      <w:marLeft w:val="0"/>
      <w:marRight w:val="0"/>
      <w:marTop w:val="0"/>
      <w:marBottom w:val="0"/>
      <w:divBdr>
        <w:top w:val="none" w:sz="0" w:space="0" w:color="auto"/>
        <w:left w:val="none" w:sz="0" w:space="0" w:color="auto"/>
        <w:bottom w:val="none" w:sz="0" w:space="0" w:color="auto"/>
        <w:right w:val="none" w:sz="0" w:space="0" w:color="auto"/>
      </w:divBdr>
    </w:div>
    <w:div w:id="1922518885">
      <w:bodyDiv w:val="1"/>
      <w:marLeft w:val="0"/>
      <w:marRight w:val="0"/>
      <w:marTop w:val="0"/>
      <w:marBottom w:val="0"/>
      <w:divBdr>
        <w:top w:val="none" w:sz="0" w:space="0" w:color="auto"/>
        <w:left w:val="none" w:sz="0" w:space="0" w:color="auto"/>
        <w:bottom w:val="none" w:sz="0" w:space="0" w:color="auto"/>
        <w:right w:val="none" w:sz="0" w:space="0" w:color="auto"/>
      </w:divBdr>
    </w:div>
    <w:div w:id="19339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7</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Пользователь</cp:lastModifiedBy>
  <cp:revision>11</cp:revision>
  <dcterms:created xsi:type="dcterms:W3CDTF">2023-12-11T06:11:00Z</dcterms:created>
  <dcterms:modified xsi:type="dcterms:W3CDTF">2023-12-19T08:39:00Z</dcterms:modified>
</cp:coreProperties>
</file>