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00" w:rsidRDefault="00244F2D" w:rsidP="00244F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Публичный доклад руководителя МБДОУ «ДС № 383 г. Челябинска»</w:t>
      </w:r>
    </w:p>
    <w:p w:rsidR="00244F2D" w:rsidRDefault="00244F2D" w:rsidP="00244F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2015-2016 учебный год</w:t>
      </w:r>
    </w:p>
    <w:p w:rsidR="00244F2D" w:rsidRDefault="00244F2D" w:rsidP="006F6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Публичный доклад составлен в соответствии с рекомендациями Министерства образования и науки Российской Федерации от 28.10.2010г №13-312 «О подготовке публичных докладов» с целью информирования всех заинтересованных сторон (участников образовательного процесса) о состоянии и перспективах развития, планируемых мероприятиях и ожидаемых результатах деятельности нашего учреждения.</w:t>
      </w:r>
    </w:p>
    <w:p w:rsidR="00244F2D" w:rsidRDefault="00244F2D" w:rsidP="006F6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597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Дворецкая Валентина Аркадьевна – Почетный работник общего образования РФ</w:t>
      </w:r>
    </w:p>
    <w:p w:rsidR="00244F2D" w:rsidRPr="00332597" w:rsidRDefault="00244F2D" w:rsidP="006F6CFB">
      <w:pPr>
        <w:tabs>
          <w:tab w:val="left" w:pos="3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597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244F2D" w:rsidRDefault="00244F2D" w:rsidP="006F6CFB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с приоритетным осуществлением физического направления развития воспитанников № 383 Г. Челябинска»</w:t>
      </w:r>
    </w:p>
    <w:p w:rsidR="00C3607E" w:rsidRDefault="006F6CFB" w:rsidP="00C3607E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МБДОУ «ДС № 383 г. Челябинска» является администрация города Челябинска в лице Комитета по делам образования города Челябинска</w:t>
      </w:r>
      <w:r w:rsidR="00C36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07E" w:rsidRDefault="00C3607E" w:rsidP="00C3607E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Учредителя: 454080, г. Челябинск, ул. Володарского, д.14.</w:t>
      </w:r>
    </w:p>
    <w:p w:rsidR="00C3607E" w:rsidRDefault="00C3607E" w:rsidP="00C3607E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 «ДС 383 г. Челябинска» имеет пакет нормативно – правовых документов, регулирующих деятельность учреждения:</w:t>
      </w:r>
    </w:p>
    <w:p w:rsidR="00C3607E" w:rsidRDefault="00C3607E" w:rsidP="00C3607E">
      <w:pPr>
        <w:pStyle w:val="a3"/>
        <w:numPr>
          <w:ilvl w:val="0"/>
          <w:numId w:val="1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МБДОУ;</w:t>
      </w:r>
    </w:p>
    <w:p w:rsidR="00C3607E" w:rsidRDefault="00C3607E" w:rsidP="00C3607E">
      <w:pPr>
        <w:pStyle w:val="a3"/>
        <w:numPr>
          <w:ilvl w:val="0"/>
          <w:numId w:val="1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</w:t>
      </w:r>
      <w:r w:rsidR="00DB62B8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</w:t>
      </w:r>
      <w:r w:rsidR="00F82525">
        <w:rPr>
          <w:rFonts w:ascii="Times New Roman" w:hAnsi="Times New Roman" w:cs="Times New Roman"/>
          <w:sz w:val="24"/>
          <w:szCs w:val="24"/>
        </w:rPr>
        <w:t xml:space="preserve"> №12897 от 01.06.2016г</w:t>
      </w:r>
      <w:r w:rsidR="008023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приложение к ней</w:t>
      </w:r>
      <w:r w:rsidR="00802370">
        <w:rPr>
          <w:rFonts w:ascii="Times New Roman" w:hAnsi="Times New Roman" w:cs="Times New Roman"/>
          <w:sz w:val="24"/>
          <w:szCs w:val="24"/>
        </w:rPr>
        <w:t xml:space="preserve">.  Настоящая </w:t>
      </w:r>
      <w:r w:rsidR="00F82525">
        <w:rPr>
          <w:rFonts w:ascii="Times New Roman" w:hAnsi="Times New Roman" w:cs="Times New Roman"/>
          <w:sz w:val="24"/>
          <w:szCs w:val="24"/>
        </w:rPr>
        <w:t xml:space="preserve">лицензия предоставлена </w:t>
      </w:r>
      <w:r w:rsidR="00802370">
        <w:rPr>
          <w:rFonts w:ascii="Times New Roman" w:hAnsi="Times New Roman" w:cs="Times New Roman"/>
          <w:sz w:val="24"/>
          <w:szCs w:val="24"/>
        </w:rPr>
        <w:t xml:space="preserve"> на основании решения Приказа Министерства образования и науки </w:t>
      </w:r>
      <w:r w:rsidR="00F82525">
        <w:rPr>
          <w:rFonts w:ascii="Times New Roman" w:hAnsi="Times New Roman" w:cs="Times New Roman"/>
          <w:sz w:val="24"/>
          <w:szCs w:val="24"/>
        </w:rPr>
        <w:t>Челябинской области от 01.06.2016г №03-Л-1241</w:t>
      </w:r>
    </w:p>
    <w:p w:rsidR="00802370" w:rsidRDefault="00802370" w:rsidP="00C3607E">
      <w:pPr>
        <w:pStyle w:val="a3"/>
        <w:numPr>
          <w:ilvl w:val="0"/>
          <w:numId w:val="1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акты для обеспечения уставной деятельности ДОУ.</w:t>
      </w:r>
    </w:p>
    <w:p w:rsidR="00802370" w:rsidRDefault="00802370" w:rsidP="00802370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находится в Курчатовском районе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Челябинска. Проезд общественным транспортом до остановки «8-й микрорайон».  Развитая сеть транспортных коммуникаций в этом районе хорошо обеспечивает доступность учреждения для населения.</w:t>
      </w:r>
    </w:p>
    <w:p w:rsidR="000F3EF0" w:rsidRDefault="000F3EF0" w:rsidP="00802370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EF0">
        <w:rPr>
          <w:rFonts w:ascii="Times New Roman" w:hAnsi="Times New Roman" w:cs="Times New Roman"/>
          <w:sz w:val="24"/>
          <w:szCs w:val="24"/>
          <w:u w:val="single"/>
        </w:rPr>
        <w:t>Детский сад расположен по адресу</w:t>
      </w:r>
      <w:r>
        <w:rPr>
          <w:rFonts w:ascii="Times New Roman" w:hAnsi="Times New Roman" w:cs="Times New Roman"/>
          <w:sz w:val="24"/>
          <w:szCs w:val="24"/>
        </w:rPr>
        <w:t>: 454014, г. Челябинск, Комсомольский проспект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.81В.</w:t>
      </w:r>
    </w:p>
    <w:p w:rsidR="000F3EF0" w:rsidRDefault="000F3EF0" w:rsidP="00802370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 факс 8(351) 741-40-53, 741-07-71.</w:t>
      </w:r>
    </w:p>
    <w:p w:rsidR="000F3EF0" w:rsidRPr="000F3EF0" w:rsidRDefault="000F3EF0" w:rsidP="00802370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 w:rsidRPr="009E33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0F3EF0">
          <w:rPr>
            <w:rStyle w:val="a4"/>
            <w:rFonts w:ascii="Times New Roman" w:hAnsi="Times New Roman" w:cs="Times New Roman"/>
            <w:sz w:val="24"/>
            <w:szCs w:val="24"/>
          </w:rPr>
          <w:t>383@</w:t>
        </w:r>
        <w:r w:rsidRPr="009E33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0F3EF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E33F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F3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F0" w:rsidRPr="000F3EF0" w:rsidRDefault="000F3EF0" w:rsidP="00802370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mdoy</w:t>
      </w:r>
      <w:proofErr w:type="spellEnd"/>
      <w:r w:rsidRPr="000F3EF0">
        <w:rPr>
          <w:rFonts w:ascii="Times New Roman" w:hAnsi="Times New Roman" w:cs="Times New Roman"/>
          <w:sz w:val="24"/>
          <w:szCs w:val="24"/>
        </w:rPr>
        <w:t>383.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3EF0" w:rsidRDefault="000F3EF0" w:rsidP="00802370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МБДОУ функционирует в режиме двенадцатичасового пребывания детей с 07.00 до 19.00 часов, пятидневная рабочая неделя.</w:t>
      </w:r>
    </w:p>
    <w:p w:rsidR="00CC0714" w:rsidRDefault="00CC0714" w:rsidP="00802370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2015-2016 учебном году МБДОУ «ДС № 383 г. Челябинска» посещало 280 детей в возрасте от 1,5 до 7 лет, функционировало 12 групп: 1 группа с 1,5 до2-х лет, 1 группа с 2 до 3 лет,  2 группы с 3 до 4 лет, 3 группы с 4 до 5 лет, 2 группы с 5 до 6 лет и 3 группы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до 7 лет.</w:t>
      </w:r>
    </w:p>
    <w:p w:rsidR="00963FF8" w:rsidRDefault="00963FF8" w:rsidP="00963FF8">
      <w:pPr>
        <w:tabs>
          <w:tab w:val="left" w:pos="35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3FF8" w:rsidRDefault="00963FF8" w:rsidP="00963FF8">
      <w:pPr>
        <w:tabs>
          <w:tab w:val="left" w:pos="35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3FF8" w:rsidRPr="00963FF8" w:rsidRDefault="00963FF8" w:rsidP="00963FF8">
      <w:pPr>
        <w:tabs>
          <w:tab w:val="left" w:pos="35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Характеристика групп по наполняемости</w:t>
      </w:r>
    </w:p>
    <w:tbl>
      <w:tblPr>
        <w:tblW w:w="9290" w:type="dxa"/>
        <w:tblInd w:w="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6447"/>
        <w:gridCol w:w="2179"/>
        <w:gridCol w:w="27"/>
      </w:tblGrid>
      <w:tr w:rsidR="00963FF8" w:rsidRPr="00963FF8" w:rsidTr="000C39B3">
        <w:trPr>
          <w:trHeight w:val="3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групп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963FF8" w:rsidRPr="00963FF8" w:rsidTr="00963FF8">
        <w:trPr>
          <w:trHeight w:val="30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№ 2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963FF8" w:rsidRPr="00963FF8" w:rsidTr="000C39B3">
        <w:trPr>
          <w:trHeight w:val="30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младшая группа №4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«Ладушки»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младшая группа №8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«Росинка»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младшая группа №11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«Рябинка»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детей</w:t>
            </w:r>
          </w:p>
        </w:tc>
      </w:tr>
      <w:tr w:rsidR="00963FF8" w:rsidRPr="00963FF8" w:rsidTr="000C39B3">
        <w:trPr>
          <w:trHeight w:val="30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 группа № 1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«Березка»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 № 5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«Светлячок»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 № 7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«Тропинка»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«Полянка»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 № 12 «Паутинка»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№ 3 «Ягодка»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одготовительная группа 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«Семицветик»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963FF8" w:rsidRPr="00963FF8" w:rsidTr="000C39B3">
        <w:trPr>
          <w:trHeight w:val="2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ind w:lef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группа № 9 «Родничок»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963FF8" w:rsidRPr="00963FF8" w:rsidTr="000C39B3">
        <w:trPr>
          <w:gridAfter w:val="1"/>
          <w:wAfter w:w="27" w:type="dxa"/>
          <w:trHeight w:val="312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FF8" w:rsidRPr="00963FF8" w:rsidRDefault="00963FF8" w:rsidP="00963F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детей</w:t>
            </w:r>
          </w:p>
        </w:tc>
      </w:tr>
    </w:tbl>
    <w:p w:rsidR="00802370" w:rsidRDefault="00802370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CE4" w:rsidRDefault="00340CE4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МБДОУ «ДС № 383 г. Челябинска» строится на принципах единоначалия и самоуправления. Основными ор</w:t>
      </w:r>
      <w:r w:rsidR="00517B58">
        <w:rPr>
          <w:rFonts w:ascii="Times New Roman" w:hAnsi="Times New Roman" w:cs="Times New Roman"/>
          <w:sz w:val="24"/>
          <w:szCs w:val="24"/>
        </w:rPr>
        <w:t>ганами управления ДОУ являются  Совет МБДОУ «ДС № 383 г. Челябинска</w:t>
      </w:r>
      <w:proofErr w:type="gramStart"/>
      <w:r w:rsidR="00517B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 учреждения.   Формами самоуправления являются:</w:t>
      </w:r>
      <w:r w:rsidR="00517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Педагогический совет МБДОУ, Общее собрание работников ДОУ.</w:t>
      </w:r>
    </w:p>
    <w:p w:rsidR="00340CE4" w:rsidRDefault="00340CE4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Приоритетные задачи </w:t>
      </w:r>
      <w:r>
        <w:rPr>
          <w:rFonts w:ascii="Times New Roman" w:hAnsi="Times New Roman" w:cs="Times New Roman"/>
          <w:sz w:val="24"/>
          <w:szCs w:val="24"/>
        </w:rPr>
        <w:t>деятельности педагогического коллектива на2016-2017 учебный год:</w:t>
      </w:r>
    </w:p>
    <w:p w:rsidR="00340CE4" w:rsidRDefault="00340CE4" w:rsidP="00340CE4">
      <w:pPr>
        <w:pStyle w:val="a3"/>
        <w:numPr>
          <w:ilvl w:val="0"/>
          <w:numId w:val="2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работы по охране и укреплению физического здоровья детей, в том числе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эмоционального благополучия.</w:t>
      </w:r>
    </w:p>
    <w:p w:rsidR="00340CE4" w:rsidRDefault="00340CE4" w:rsidP="00340CE4">
      <w:pPr>
        <w:pStyle w:val="a3"/>
        <w:numPr>
          <w:ilvl w:val="0"/>
          <w:numId w:val="2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новых технологий образования дошкольников, способствующих самореализации ребенка в разных видах деятельности.</w:t>
      </w:r>
    </w:p>
    <w:p w:rsidR="00340CE4" w:rsidRPr="00332597" w:rsidRDefault="00340CE4" w:rsidP="00332597">
      <w:pPr>
        <w:tabs>
          <w:tab w:val="left" w:pos="3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97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</w:t>
      </w:r>
    </w:p>
    <w:p w:rsidR="00340CE4" w:rsidRDefault="00AA3FE8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>В 2015-2016 учебном году дошкольное образование детей в ДОУ осуществлялось в организованных формах обучения в рамках реализуемой Основной образовательной программы ДОУ, разработанной в соответствии ФГОС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 основе примерной общеобразовательной программе дошкольного образования</w:t>
      </w:r>
      <w:r w:rsidRPr="00D85893">
        <w:rPr>
          <w:rFonts w:ascii="Times New Roman" w:hAnsi="Times New Roman" w:cs="Times New Roman"/>
          <w:sz w:val="24"/>
          <w:szCs w:val="24"/>
        </w:rPr>
        <w:t>.</w:t>
      </w:r>
      <w:r w:rsidR="00673A96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(далее ООП) включает в себя следующие компоненты: целевой, содержательный, организационный; краткую презентацию программы. </w:t>
      </w:r>
      <w:proofErr w:type="gramStart"/>
      <w:r w:rsidR="00673A96">
        <w:rPr>
          <w:rFonts w:ascii="Times New Roman" w:hAnsi="Times New Roman" w:cs="Times New Roman"/>
          <w:sz w:val="24"/>
          <w:szCs w:val="24"/>
        </w:rPr>
        <w:t>ООП содержит следующие пункты: планируемые результаты освоения ООП; описание образовательной деятельности в соответствии с направлениями развития ребенка; описание вариативных форм, способов, методов и средств реализации ООП; особенности взаимодействия педагогического коллектива с семьями воспитанников; психолого-</w:t>
      </w:r>
      <w:r w:rsidR="00673A96">
        <w:rPr>
          <w:rFonts w:ascii="Times New Roman" w:hAnsi="Times New Roman" w:cs="Times New Roman"/>
          <w:sz w:val="24"/>
          <w:szCs w:val="24"/>
        </w:rPr>
        <w:lastRenderedPageBreak/>
        <w:t>педагогическое сопровождение реализации ООП; материально-техническое обеспечение ООП; обеспеченность методическими материалами и средствами обучения и воспитания; распорядок дня, регламент образовательной деятельности, учебный график;</w:t>
      </w:r>
      <w:proofErr w:type="gramEnd"/>
      <w:r w:rsidR="00673A96">
        <w:rPr>
          <w:rFonts w:ascii="Times New Roman" w:hAnsi="Times New Roman" w:cs="Times New Roman"/>
          <w:sz w:val="24"/>
          <w:szCs w:val="24"/>
        </w:rPr>
        <w:t xml:space="preserve"> особенности предметно-пространственной среды.  </w:t>
      </w:r>
      <w:r w:rsidRPr="00D85893">
        <w:rPr>
          <w:rFonts w:ascii="Times New Roman" w:hAnsi="Times New Roman" w:cs="Times New Roman"/>
          <w:sz w:val="24"/>
          <w:szCs w:val="24"/>
        </w:rPr>
        <w:t xml:space="preserve"> В ДОУ используются современные формы организации обучения</w:t>
      </w:r>
      <w:r w:rsidR="000F5E8D">
        <w:rPr>
          <w:rFonts w:ascii="Times New Roman" w:hAnsi="Times New Roman" w:cs="Times New Roman"/>
          <w:sz w:val="24"/>
          <w:szCs w:val="24"/>
        </w:rPr>
        <w:t>: занятия проводятся форме проектной деятельности в соответствии  с тематическим  планированием, что позволяет педагог</w:t>
      </w:r>
      <w:r w:rsidR="00104340">
        <w:rPr>
          <w:rFonts w:ascii="Times New Roman" w:hAnsi="Times New Roman" w:cs="Times New Roman"/>
          <w:sz w:val="24"/>
          <w:szCs w:val="24"/>
        </w:rPr>
        <w:t>ам ориентировать образовательны</w:t>
      </w:r>
      <w:r w:rsidR="000F5E8D">
        <w:rPr>
          <w:rFonts w:ascii="Times New Roman" w:hAnsi="Times New Roman" w:cs="Times New Roman"/>
          <w:sz w:val="24"/>
          <w:szCs w:val="24"/>
        </w:rPr>
        <w:t>е</w:t>
      </w:r>
      <w:r w:rsidR="00104340">
        <w:rPr>
          <w:rFonts w:ascii="Times New Roman" w:hAnsi="Times New Roman" w:cs="Times New Roman"/>
          <w:sz w:val="24"/>
          <w:szCs w:val="24"/>
        </w:rPr>
        <w:t xml:space="preserve"> </w:t>
      </w:r>
      <w:r w:rsidR="000F5E8D">
        <w:rPr>
          <w:rFonts w:ascii="Times New Roman" w:hAnsi="Times New Roman" w:cs="Times New Roman"/>
          <w:sz w:val="24"/>
          <w:szCs w:val="24"/>
        </w:rPr>
        <w:t>задачи</w:t>
      </w:r>
      <w:r w:rsidR="00104340">
        <w:rPr>
          <w:rFonts w:ascii="Times New Roman" w:hAnsi="Times New Roman" w:cs="Times New Roman"/>
          <w:sz w:val="24"/>
          <w:szCs w:val="24"/>
        </w:rPr>
        <w:t xml:space="preserve"> на уровень развития каждого ребенка. Приоритет в работе с воспитанниками отдается игровым методам обучения, поддерживающим интерес к знаниям и  </w:t>
      </w:r>
      <w:proofErr w:type="gramStart"/>
      <w:r w:rsidR="00104340">
        <w:rPr>
          <w:rFonts w:ascii="Times New Roman" w:hAnsi="Times New Roman" w:cs="Times New Roman"/>
          <w:sz w:val="24"/>
          <w:szCs w:val="24"/>
        </w:rPr>
        <w:t>мотивирующих</w:t>
      </w:r>
      <w:proofErr w:type="gramEnd"/>
      <w:r w:rsidR="00104340">
        <w:rPr>
          <w:rFonts w:ascii="Times New Roman" w:hAnsi="Times New Roman" w:cs="Times New Roman"/>
          <w:sz w:val="24"/>
          <w:szCs w:val="24"/>
        </w:rPr>
        <w:t xml:space="preserve"> к познавательной активности</w:t>
      </w:r>
      <w:r w:rsidR="00517B58">
        <w:rPr>
          <w:rFonts w:ascii="Times New Roman" w:hAnsi="Times New Roman" w:cs="Times New Roman"/>
          <w:sz w:val="24"/>
          <w:szCs w:val="24"/>
        </w:rPr>
        <w:t>.</w:t>
      </w:r>
    </w:p>
    <w:p w:rsidR="00517B58" w:rsidRDefault="00517B58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Обеспечивается координация различных направлений педагогического процесса: проводится совместный анализ программ, технологий, проблемных ситуаций обучения и воспитания. Результативность работы по новым программам и технологиям отслеживается с помощью регулярной диагностики, проводимой по мере необходимости. Ее данные анализируются с целью выявления проблемных моментов в развитии детей. Промежуточная диагностика позволяет педагогу осуществить своевременную коррекцию не только детской деятельности, но и своей собственной, если в этом возникает необходимость. </w:t>
      </w:r>
    </w:p>
    <w:p w:rsidR="00517B58" w:rsidRDefault="00517B58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Методы диагностики: беседы с детьми; наблюдения, игровые ситуации с проблемными вопросами; анализ продуктов детской деятельности, тестовые задания. </w:t>
      </w:r>
    </w:p>
    <w:p w:rsidR="00517B58" w:rsidRDefault="00517B58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Для координации взаимодействия субъектов управления и образования, а также анализа результатов работы и планирование на их основе дальнейшей деятельности функционирует </w:t>
      </w:r>
      <w:proofErr w:type="spellStart"/>
      <w:r w:rsidRPr="00D85893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D85893">
        <w:rPr>
          <w:rFonts w:ascii="Times New Roman" w:hAnsi="Times New Roman" w:cs="Times New Roman"/>
          <w:sz w:val="24"/>
          <w:szCs w:val="24"/>
        </w:rPr>
        <w:t xml:space="preserve"> консилиум.</w:t>
      </w:r>
    </w:p>
    <w:p w:rsidR="00104340" w:rsidRPr="00340CE4" w:rsidRDefault="00517B58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 Создаются временные объединения субъектов управления (творческие и инициативные группы)</w:t>
      </w:r>
    </w:p>
    <w:p w:rsidR="00340CE4" w:rsidRDefault="00517B58" w:rsidP="00340CE4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2015-2016 учебном году на базе учреждения осуществляла свою деятельность автономная </w:t>
      </w:r>
      <w:r w:rsidR="001005F0">
        <w:rPr>
          <w:rFonts w:ascii="Times New Roman" w:hAnsi="Times New Roman" w:cs="Times New Roman"/>
          <w:sz w:val="24"/>
          <w:szCs w:val="24"/>
        </w:rPr>
        <w:t>некоммерческая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дополнительного образования «Чудо-Чадо»</w:t>
      </w:r>
      <w:r w:rsidR="001005F0">
        <w:rPr>
          <w:rFonts w:ascii="Times New Roman" w:hAnsi="Times New Roman" w:cs="Times New Roman"/>
          <w:sz w:val="24"/>
          <w:szCs w:val="24"/>
        </w:rPr>
        <w:t>. По желанию родителей (законных представителей) воспитанники дошкольного учреждения могли посещать кружки следующих направлений: «Эвристика», «Хореография», «Шашки».</w:t>
      </w:r>
    </w:p>
    <w:p w:rsidR="001005F0" w:rsidRPr="00332597" w:rsidRDefault="001005F0" w:rsidP="00332597">
      <w:pPr>
        <w:tabs>
          <w:tab w:val="left" w:pos="3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97">
        <w:rPr>
          <w:rFonts w:ascii="Times New Roman" w:hAnsi="Times New Roman" w:cs="Times New Roman"/>
          <w:b/>
          <w:sz w:val="24"/>
          <w:szCs w:val="24"/>
        </w:rPr>
        <w:t>Условия осуществления образовательного процесса</w:t>
      </w:r>
    </w:p>
    <w:p w:rsidR="001005F0" w:rsidRDefault="001005F0" w:rsidP="001005F0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ФГОС ДО и реализуемой Основной образовательной программой дошкольного образования МБДОУ «ДС № 383 г. Челябинска» развивающая предметно-пространственная среда (далее РППС) 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</w:t>
      </w:r>
      <w:r w:rsidR="00460171">
        <w:rPr>
          <w:rFonts w:ascii="Times New Roman" w:hAnsi="Times New Roman" w:cs="Times New Roman"/>
          <w:sz w:val="24"/>
          <w:szCs w:val="24"/>
        </w:rPr>
        <w:t>РППС пополняется с учетом:</w:t>
      </w:r>
    </w:p>
    <w:p w:rsidR="00460171" w:rsidRDefault="00460171" w:rsidP="00460171">
      <w:pPr>
        <w:pStyle w:val="a3"/>
        <w:numPr>
          <w:ilvl w:val="0"/>
          <w:numId w:val="3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содержательно-насыщенной</w:t>
      </w:r>
      <w:proofErr w:type="gramEnd"/>
      <w:r w:rsidR="00C821FC">
        <w:rPr>
          <w:rFonts w:ascii="Times New Roman" w:hAnsi="Times New Roman" w:cs="Times New Roman"/>
          <w:sz w:val="24"/>
          <w:szCs w:val="24"/>
        </w:rPr>
        <w:t xml:space="preserve"> – имеет средства обучения (</w:t>
      </w:r>
      <w:r w:rsidR="00FC2183">
        <w:rPr>
          <w:rFonts w:ascii="Times New Roman" w:hAnsi="Times New Roman" w:cs="Times New Roman"/>
          <w:sz w:val="24"/>
          <w:szCs w:val="24"/>
        </w:rPr>
        <w:t>в том числе технические), материалы,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детей;</w:t>
      </w:r>
    </w:p>
    <w:p w:rsidR="00FC2183" w:rsidRDefault="00FC2183" w:rsidP="00460171">
      <w:pPr>
        <w:pStyle w:val="a3"/>
        <w:numPr>
          <w:ilvl w:val="0"/>
          <w:numId w:val="3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трансформируемой – обеспечивает возможность разнообразного использования составляющих РППС (деткой мебели, мягких модулей, ширм и т.д.) в разных видах деятельности;</w:t>
      </w:r>
    </w:p>
    <w:p w:rsidR="00FC2183" w:rsidRDefault="00FC2183" w:rsidP="00460171">
      <w:pPr>
        <w:pStyle w:val="a3"/>
        <w:numPr>
          <w:ilvl w:val="0"/>
          <w:numId w:val="3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доступной – обеспечивает свободный доступ воспитанников к играм, игрушкам, материалам</w:t>
      </w:r>
      <w:r w:rsidR="002359DF">
        <w:rPr>
          <w:rFonts w:ascii="Times New Roman" w:hAnsi="Times New Roman" w:cs="Times New Roman"/>
          <w:sz w:val="24"/>
          <w:szCs w:val="24"/>
        </w:rPr>
        <w:t>, пособиям, обеспечивающим все основные виды детской активности;</w:t>
      </w:r>
    </w:p>
    <w:p w:rsidR="002359DF" w:rsidRDefault="002359DF" w:rsidP="002359DF">
      <w:pPr>
        <w:pStyle w:val="a3"/>
        <w:numPr>
          <w:ilvl w:val="0"/>
          <w:numId w:val="3"/>
        </w:num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безопасной – все элементы РППС соответствуют требованиям по обеспечению надежности и безопасность их использования,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санитарно-эпидемиологические правила и нормативы, правила пожарной безопасности.</w:t>
      </w:r>
    </w:p>
    <w:p w:rsidR="002359DF" w:rsidRPr="00E2694C" w:rsidRDefault="002359DF" w:rsidP="00E2694C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94C">
        <w:rPr>
          <w:rFonts w:ascii="Times New Roman" w:hAnsi="Times New Roman" w:cs="Times New Roman"/>
          <w:sz w:val="24"/>
          <w:szCs w:val="24"/>
        </w:rPr>
        <w:t xml:space="preserve">В МБДОУ «ДС №383 г. Челябинска» функционируют: </w:t>
      </w:r>
      <w:r w:rsidR="00E2694C">
        <w:rPr>
          <w:rFonts w:ascii="Times New Roman" w:hAnsi="Times New Roman" w:cs="Times New Roman"/>
          <w:sz w:val="24"/>
          <w:szCs w:val="24"/>
        </w:rPr>
        <w:t xml:space="preserve">пищеблок, прачечная, </w:t>
      </w:r>
      <w:r w:rsidRPr="00E2694C">
        <w:rPr>
          <w:rFonts w:ascii="Times New Roman" w:hAnsi="Times New Roman" w:cs="Times New Roman"/>
          <w:sz w:val="24"/>
          <w:szCs w:val="24"/>
        </w:rPr>
        <w:t>музыкальный зал, медицинский блок, кабинет музыкального и физкультурного руководителя, кабинет учителя-логопеда,  методический кабинет.</w:t>
      </w:r>
      <w:r w:rsidR="00E26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9DF" w:rsidRDefault="002359DF" w:rsidP="002359DF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материалы, наглядные пособия, игрушки, игровые предметы имеются в групповых и учебных помещениях в соответствии с необходимостью организации различных видов детской деятельности: двигательная, игровая, коммуникативная, продуктивная, трудовая, познавательно-исследовательская</w:t>
      </w:r>
      <w:r w:rsidR="00FB1CCC">
        <w:rPr>
          <w:rFonts w:ascii="Times New Roman" w:hAnsi="Times New Roman" w:cs="Times New Roman"/>
          <w:sz w:val="24"/>
          <w:szCs w:val="24"/>
        </w:rPr>
        <w:t>, художественно-эстетическая.</w:t>
      </w:r>
    </w:p>
    <w:p w:rsidR="00FB1CCC" w:rsidRDefault="00FB1CCC" w:rsidP="002359DF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2015-2016 учебный год дошкольным учреждением было приобретено достаточно большое количество необходимого для организации интересного пребывания детей учебного материала, наглядных пособий, игрового оборудования.</w:t>
      </w:r>
    </w:p>
    <w:p w:rsidR="00FB1CCC" w:rsidRDefault="00FB1CCC" w:rsidP="002359DF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совместной и образовательной деятельности с детьми педагоги имеют возможность использовать переносную компьютерную систему (ноутбук, проектор, экран).</w:t>
      </w:r>
    </w:p>
    <w:p w:rsidR="00FB1CCC" w:rsidRDefault="00FB1CCC" w:rsidP="002359DF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жизнедеятельности детей на территории имеется 12 прогулочных площадок, оборудованных верандами и малыми спортивно-игровыми формами в соответствии с </w:t>
      </w:r>
      <w:proofErr w:type="spellStart"/>
      <w:r w:rsidRPr="00D858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85893">
        <w:rPr>
          <w:rFonts w:ascii="Times New Roman" w:hAnsi="Times New Roman" w:cs="Times New Roman"/>
          <w:sz w:val="24"/>
          <w:szCs w:val="24"/>
        </w:rPr>
        <w:t xml:space="preserve"> 2.4.1. 3049-13, а также спо</w:t>
      </w:r>
      <w:r>
        <w:rPr>
          <w:rFonts w:ascii="Times New Roman" w:hAnsi="Times New Roman" w:cs="Times New Roman"/>
          <w:sz w:val="24"/>
          <w:szCs w:val="24"/>
        </w:rPr>
        <w:t>ртивная площадка</w:t>
      </w:r>
      <w:r w:rsidRPr="00D858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клумбы, цветники, огород, «Поляны</w:t>
      </w:r>
      <w:r w:rsidRPr="00D85893">
        <w:rPr>
          <w:rFonts w:ascii="Times New Roman" w:hAnsi="Times New Roman" w:cs="Times New Roman"/>
          <w:sz w:val="24"/>
          <w:szCs w:val="24"/>
        </w:rPr>
        <w:t xml:space="preserve"> сказок»</w:t>
      </w:r>
      <w:r>
        <w:rPr>
          <w:rFonts w:ascii="Times New Roman" w:hAnsi="Times New Roman" w:cs="Times New Roman"/>
          <w:sz w:val="24"/>
          <w:szCs w:val="24"/>
        </w:rPr>
        <w:t xml:space="preserve"> с различными любимыми героями сказок и мультфильмов. Кроме этого в ДОУ имеется автоматическая пожарная сигнализация, тревожная кнопка, выведенная на пульт вневедомственной охраны, все входы </w:t>
      </w:r>
      <w:r w:rsidR="00725D19">
        <w:rPr>
          <w:rFonts w:ascii="Times New Roman" w:hAnsi="Times New Roman" w:cs="Times New Roman"/>
          <w:sz w:val="24"/>
          <w:szCs w:val="24"/>
        </w:rPr>
        <w:t>в здание оборудованы домофоном.</w:t>
      </w:r>
    </w:p>
    <w:p w:rsidR="00725D19" w:rsidRDefault="00725D19" w:rsidP="002359DF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первично</w:t>
      </w:r>
      <w:r w:rsidR="00F82525">
        <w:rPr>
          <w:rFonts w:ascii="Times New Roman" w:hAnsi="Times New Roman" w:cs="Times New Roman"/>
          <w:sz w:val="24"/>
          <w:szCs w:val="24"/>
        </w:rPr>
        <w:t>й, в том числе доврачебной, врачебной и специализированной,</w:t>
      </w:r>
      <w:r>
        <w:rPr>
          <w:rFonts w:ascii="Times New Roman" w:hAnsi="Times New Roman" w:cs="Times New Roman"/>
          <w:sz w:val="24"/>
          <w:szCs w:val="24"/>
        </w:rPr>
        <w:t xml:space="preserve"> медико-санитарной помощи воспитанникам учреждения осуществляется Муниципальным бюджетным учреждением здравоохранения Детской городской клинической поликлиникой № 3 (МБУЗ ДГКП №3) на основан</w:t>
      </w:r>
      <w:r w:rsidR="00F82525">
        <w:rPr>
          <w:rFonts w:ascii="Times New Roman" w:hAnsi="Times New Roman" w:cs="Times New Roman"/>
          <w:sz w:val="24"/>
          <w:szCs w:val="24"/>
        </w:rPr>
        <w:t>ии Лицензии на осуществление медицинской деятельности № ЛО-74-01-002843  от 26.09.2014г. На основании приказа Министра здравоохранения Челябинской области № 1470 от 26.09.2014г</w:t>
      </w:r>
    </w:p>
    <w:p w:rsidR="00725D19" w:rsidRPr="002359DF" w:rsidRDefault="00725D19" w:rsidP="002359DF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проведения обязательных периодических медицинских осмотров сотрудников осуществлялось компанией ОАО «</w:t>
      </w:r>
      <w:r w:rsidR="00324CC4">
        <w:rPr>
          <w:rFonts w:ascii="Times New Roman" w:hAnsi="Times New Roman" w:cs="Times New Roman"/>
          <w:sz w:val="24"/>
          <w:szCs w:val="24"/>
        </w:rPr>
        <w:t>МЦ» «Гипп</w:t>
      </w:r>
      <w:r w:rsidR="00A64095">
        <w:rPr>
          <w:rFonts w:ascii="Times New Roman" w:hAnsi="Times New Roman" w:cs="Times New Roman"/>
          <w:sz w:val="24"/>
          <w:szCs w:val="24"/>
        </w:rPr>
        <w:t>ократ» на основании договора № 98/17 от 22.10.2015г</w:t>
      </w:r>
      <w:r w:rsidR="0032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7E" w:rsidRDefault="00E2694C" w:rsidP="00C3607E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санитарно-гигиеническим требованиям 2.4.1. 3049-13 в ДОУ организовано 4-х разовое питание детей, которое осуществляется на основе 10-дневного меню. </w:t>
      </w:r>
      <w:r w:rsidR="008E0D6F">
        <w:rPr>
          <w:rFonts w:ascii="Times New Roman" w:hAnsi="Times New Roman" w:cs="Times New Roman"/>
          <w:sz w:val="24"/>
          <w:szCs w:val="24"/>
        </w:rPr>
        <w:t>При кулинарной обработке продуктов обеспечивается выполнение технологии приготовления блюд, изложенной в технологической карте, а также соблюдаются санитарно-эпидемиологические требования к технологическим процессам приготовления блюд. Выполнение норм питания ребенка в 2015 году составило 85,9%, что на 0,9% превышает плановые показатели Муниципального задания.</w:t>
      </w:r>
    </w:p>
    <w:p w:rsidR="008E0D6F" w:rsidRPr="00332597" w:rsidRDefault="008E0D6F" w:rsidP="00332597">
      <w:pPr>
        <w:tabs>
          <w:tab w:val="left" w:pos="3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97">
        <w:rPr>
          <w:rFonts w:ascii="Times New Roman" w:hAnsi="Times New Roman" w:cs="Times New Roman"/>
          <w:b/>
          <w:sz w:val="24"/>
          <w:szCs w:val="24"/>
        </w:rPr>
        <w:t>Результаты деятельности МБДОУ «ДС № 383 г. Челябинска»</w:t>
      </w:r>
    </w:p>
    <w:p w:rsidR="008E0D6F" w:rsidRDefault="008E0D6F" w:rsidP="008E0D6F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D6F">
        <w:rPr>
          <w:rFonts w:ascii="Times New Roman" w:hAnsi="Times New Roman" w:cs="Times New Roman"/>
          <w:color w:val="000000"/>
          <w:sz w:val="24"/>
          <w:szCs w:val="24"/>
        </w:rPr>
        <w:t>Здоровье детей, посещающих ДОУ, является предметом пристального внимания коллектива. 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медосмотр воспитанников ДОУ.</w:t>
      </w:r>
    </w:p>
    <w:p w:rsidR="00C821FC" w:rsidRPr="008E0D6F" w:rsidRDefault="00C821FC" w:rsidP="008E0D6F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2"/>
        <w:gridCol w:w="946"/>
        <w:gridCol w:w="1162"/>
        <w:gridCol w:w="1011"/>
        <w:gridCol w:w="960"/>
        <w:gridCol w:w="782"/>
        <w:gridCol w:w="1129"/>
        <w:gridCol w:w="1051"/>
        <w:gridCol w:w="1037"/>
      </w:tblGrid>
      <w:tr w:rsidR="008E0D6F" w:rsidRPr="008E0D6F" w:rsidTr="000C39B3">
        <w:trPr>
          <w:trHeight w:val="566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 здоровых</w:t>
            </w: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Имеющие отклонения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Имеющие другие заболевания</w:t>
            </w:r>
          </w:p>
        </w:tc>
      </w:tr>
      <w:tr w:rsidR="008E0D6F" w:rsidRPr="008E0D6F" w:rsidTr="000C39B3">
        <w:trPr>
          <w:trHeight w:val="283"/>
        </w:trPr>
        <w:tc>
          <w:tcPr>
            <w:tcW w:w="126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ind w:right="111" w:firstLin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психическом развитии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ind w:left="9"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физическом развитии</w:t>
            </w:r>
          </w:p>
        </w:tc>
        <w:tc>
          <w:tcPr>
            <w:tcW w:w="2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D6F" w:rsidRPr="008E0D6F" w:rsidTr="000C39B3">
        <w:trPr>
          <w:trHeight w:val="288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8E0D6F" w:rsidRPr="008E0D6F" w:rsidTr="000C39B3">
        <w:trPr>
          <w:trHeight w:val="288"/>
        </w:trPr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8E0D6F" w:rsidP="00C821FC">
            <w:pPr>
              <w:snapToGrid w:val="0"/>
              <w:spacing w:line="240" w:lineRule="auto"/>
              <w:ind w:left="142" w:right="1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79%</w:t>
            </w:r>
          </w:p>
        </w:tc>
      </w:tr>
      <w:tr w:rsidR="008E0D6F" w:rsidRPr="008E0D6F" w:rsidTr="000C39B3">
        <w:trPr>
          <w:trHeight w:val="28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8E0D6F" w:rsidP="00C821FC">
            <w:pPr>
              <w:spacing w:line="240" w:lineRule="auto"/>
              <w:ind w:left="142" w:right="1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1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C821FC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64%</w:t>
            </w:r>
          </w:p>
        </w:tc>
      </w:tr>
    </w:tbl>
    <w:p w:rsidR="008E0D6F" w:rsidRPr="008E0D6F" w:rsidRDefault="008E0D6F" w:rsidP="008E0D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D6F" w:rsidRPr="00332597" w:rsidRDefault="008E0D6F" w:rsidP="008E0D6F">
      <w:pPr>
        <w:pStyle w:val="1"/>
        <w:tabs>
          <w:tab w:val="left" w:pos="7200"/>
        </w:tabs>
        <w:jc w:val="both"/>
        <w:rPr>
          <w:b w:val="0"/>
          <w:sz w:val="24"/>
          <w:szCs w:val="24"/>
        </w:rPr>
      </w:pPr>
      <w:r w:rsidRPr="00332597">
        <w:rPr>
          <w:b w:val="0"/>
          <w:sz w:val="24"/>
          <w:szCs w:val="24"/>
        </w:rPr>
        <w:t>Физическое развитие детей</w:t>
      </w: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3229"/>
        <w:gridCol w:w="3239"/>
      </w:tblGrid>
      <w:tr w:rsidR="008E0D6F" w:rsidRPr="008E0D6F" w:rsidTr="008E0D6F">
        <w:trPr>
          <w:trHeight w:val="1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C82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C82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8E0D6F" w:rsidRPr="008E0D6F" w:rsidTr="008E0D6F">
        <w:trPr>
          <w:trHeight w:val="2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8E0D6F" w:rsidRPr="008E0D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8E0D6F" w:rsidRPr="008E0D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E0D6F" w:rsidRPr="008E0D6F" w:rsidTr="000C39B3">
        <w:trPr>
          <w:trHeight w:val="25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Отклонение от нормы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8E0D6F" w:rsidRPr="008E0D6F" w:rsidTr="000C39B3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Высокий рост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8E0D6F" w:rsidRPr="008E0D6F" w:rsidTr="000C39B3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Низкий рост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E0D6F" w:rsidRPr="008E0D6F" w:rsidTr="000C39B3">
        <w:trPr>
          <w:trHeight w:val="2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ДМ 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E0D6F" w:rsidRPr="008E0D6F" w:rsidTr="000C39B3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ДМ 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E0D6F" w:rsidRPr="008E0D6F" w:rsidTr="000C39B3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Изб. М  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8E0D6F" w:rsidRPr="008E0D6F" w:rsidTr="000C39B3">
        <w:trPr>
          <w:trHeight w:val="2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Изб. М. 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C821FC" w:rsidP="00C821F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8E0D6F" w:rsidRPr="008E0D6F" w:rsidRDefault="008E0D6F" w:rsidP="008E0D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D6F" w:rsidRPr="008E0D6F" w:rsidRDefault="008E0D6F" w:rsidP="008E0D6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0D6F">
        <w:rPr>
          <w:rFonts w:ascii="Times New Roman" w:hAnsi="Times New Roman" w:cs="Times New Roman"/>
          <w:color w:val="000000"/>
          <w:sz w:val="24"/>
          <w:szCs w:val="24"/>
        </w:rPr>
        <w:t>Уровень физического развития детей (к концу учебного года)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5"/>
        <w:gridCol w:w="1335"/>
        <w:gridCol w:w="1210"/>
        <w:gridCol w:w="1069"/>
      </w:tblGrid>
      <w:tr w:rsidR="008E0D6F" w:rsidRPr="008E0D6F" w:rsidTr="000C39B3">
        <w:trPr>
          <w:trHeight w:val="288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ind w:firstLine="2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физического развития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  <w:tr w:rsidR="008E0D6F" w:rsidRPr="008E0D6F" w:rsidTr="000C39B3">
        <w:trPr>
          <w:trHeight w:val="288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C821FC" w:rsidP="008E0D6F">
            <w:pPr>
              <w:spacing w:line="240" w:lineRule="auto"/>
              <w:ind w:firstLine="2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детей в ДОУ 280</w:t>
            </w:r>
            <w:r w:rsidR="008E0D6F"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</w:tbl>
    <w:p w:rsidR="008E0D6F" w:rsidRPr="008E0D6F" w:rsidRDefault="008E0D6F" w:rsidP="008E0D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D6F" w:rsidRPr="00332597" w:rsidRDefault="008E0D6F" w:rsidP="008E0D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97">
        <w:rPr>
          <w:rFonts w:ascii="Times New Roman" w:hAnsi="Times New Roman" w:cs="Times New Roman"/>
          <w:color w:val="000000"/>
          <w:sz w:val="24"/>
          <w:szCs w:val="24"/>
        </w:rPr>
        <w:t>Заболеваемость</w:t>
      </w:r>
    </w:p>
    <w:tbl>
      <w:tblPr>
        <w:tblW w:w="0" w:type="auto"/>
        <w:tblInd w:w="-15" w:type="dxa"/>
        <w:tblLayout w:type="fixed"/>
        <w:tblLook w:val="0000"/>
      </w:tblPr>
      <w:tblGrid>
        <w:gridCol w:w="7348"/>
        <w:gridCol w:w="1171"/>
        <w:gridCol w:w="1202"/>
      </w:tblGrid>
      <w:tr w:rsidR="008E0D6F" w:rsidRPr="008E0D6F" w:rsidTr="000C39B3">
        <w:trPr>
          <w:trHeight w:val="459"/>
        </w:trPr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332597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332597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332597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Среднесписочный состав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дней посещения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66650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69413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51357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 на 1 ребенка в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18056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пропусков по простудным заболеваниям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пропусков на одного ребенка в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пропусков по простудным заболеваниям на 1 ребенка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продолжительность одного заболевания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часто и длительно болеющих детей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детей ни разу не болевших за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8E0D6F" w:rsidRPr="008E0D6F" w:rsidTr="000C39B3"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здоровья</w:t>
            </w:r>
            <w:proofErr w:type="gramStart"/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(%): (</w:t>
            </w:r>
            <w:proofErr w:type="gramEnd"/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ни разу не болевших в году детей/ на списочный состав)*100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8E0D6F" w:rsidRPr="008E0D6F" w:rsidRDefault="008E0D6F" w:rsidP="008E0D6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D6F" w:rsidRPr="00332597" w:rsidRDefault="008E0D6F" w:rsidP="008E0D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97">
        <w:rPr>
          <w:rFonts w:ascii="Times New Roman" w:hAnsi="Times New Roman" w:cs="Times New Roman"/>
          <w:color w:val="000000"/>
          <w:sz w:val="24"/>
          <w:szCs w:val="24"/>
        </w:rPr>
        <w:t>Уровень состояния здоровья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1670"/>
        <w:gridCol w:w="1675"/>
        <w:gridCol w:w="1474"/>
        <w:gridCol w:w="1343"/>
      </w:tblGrid>
      <w:tr w:rsidR="008E0D6F" w:rsidRPr="008E0D6F" w:rsidTr="000C39B3">
        <w:trPr>
          <w:trHeight w:val="5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332597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</w:t>
            </w: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группа</w:t>
            </w:r>
          </w:p>
        </w:tc>
      </w:tr>
      <w:tr w:rsidR="008E0D6F" w:rsidRPr="008E0D6F" w:rsidTr="000C39B3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0D6F" w:rsidRPr="008E0D6F" w:rsidTr="000C39B3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E0D6F" w:rsidRPr="008E0D6F" w:rsidRDefault="008E0D6F" w:rsidP="008E0D6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D6F">
        <w:rPr>
          <w:rFonts w:ascii="Times New Roman" w:hAnsi="Times New Roman" w:cs="Times New Roman"/>
          <w:sz w:val="24"/>
          <w:szCs w:val="24"/>
        </w:rPr>
        <w:t>За анализируемый период отмечается тенденция</w:t>
      </w:r>
      <w:r w:rsidRPr="008E0D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0D6F">
        <w:rPr>
          <w:rFonts w:ascii="Times New Roman" w:hAnsi="Times New Roman" w:cs="Times New Roman"/>
          <w:sz w:val="24"/>
          <w:szCs w:val="24"/>
        </w:rPr>
        <w:t>увеличения количества детей с 1 группой здоровья и значительным ростом</w:t>
      </w:r>
      <w:r w:rsidRPr="008E0D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0D6F">
        <w:rPr>
          <w:rFonts w:ascii="Times New Roman" w:hAnsi="Times New Roman" w:cs="Times New Roman"/>
          <w:sz w:val="24"/>
          <w:szCs w:val="24"/>
        </w:rPr>
        <w:t xml:space="preserve"> количества детей 2 группы. Это можно  объяснить  широким охватом профилактических и диагностических обследований.</w:t>
      </w:r>
    </w:p>
    <w:p w:rsidR="008E0D6F" w:rsidRPr="00332597" w:rsidRDefault="008E0D6F" w:rsidP="008E0D6F">
      <w:pPr>
        <w:pStyle w:val="a5"/>
      </w:pPr>
      <w:r w:rsidRPr="00332597">
        <w:t>Показатели адаптации вновь прибывших детей  в 2015 году</w:t>
      </w:r>
    </w:p>
    <w:tbl>
      <w:tblPr>
        <w:tblW w:w="0" w:type="auto"/>
        <w:tblInd w:w="-5" w:type="dxa"/>
        <w:tblLayout w:type="fixed"/>
        <w:tblLook w:val="0000"/>
      </w:tblPr>
      <w:tblGrid>
        <w:gridCol w:w="1560"/>
        <w:gridCol w:w="776"/>
        <w:gridCol w:w="1740"/>
        <w:gridCol w:w="1914"/>
        <w:gridCol w:w="1914"/>
        <w:gridCol w:w="1924"/>
      </w:tblGrid>
      <w:tr w:rsidR="008E0D6F" w:rsidRPr="008E0D6F" w:rsidTr="000C39B3">
        <w:trPr>
          <w:cantSplit/>
        </w:trPr>
        <w:tc>
          <w:tcPr>
            <w:tcW w:w="2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по группам</w:t>
            </w:r>
          </w:p>
        </w:tc>
        <w:tc>
          <w:tcPr>
            <w:tcW w:w="7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адаптации</w:t>
            </w:r>
          </w:p>
        </w:tc>
      </w:tr>
      <w:tr w:rsidR="008E0D6F" w:rsidRPr="008E0D6F" w:rsidTr="000C39B3">
        <w:trPr>
          <w:cantSplit/>
        </w:trPr>
        <w:tc>
          <w:tcPr>
            <w:tcW w:w="2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sz w:val="24"/>
                <w:szCs w:val="24"/>
              </w:rPr>
              <w:t>Легкая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sz w:val="24"/>
                <w:szCs w:val="24"/>
              </w:rPr>
              <w:t>Средней тяжести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sz w:val="24"/>
                <w:szCs w:val="24"/>
              </w:rPr>
              <w:t>Тяжелая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sz w:val="24"/>
                <w:szCs w:val="24"/>
              </w:rPr>
              <w:t>Крайне тяжелая</w:t>
            </w:r>
          </w:p>
        </w:tc>
      </w:tr>
      <w:tr w:rsidR="008E0D6F" w:rsidRPr="008E0D6F" w:rsidTr="000C39B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D6F" w:rsidRPr="008E0D6F" w:rsidTr="000C39B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D6F" w:rsidRPr="008E0D6F" w:rsidTr="000C39B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D6F" w:rsidRPr="008E0D6F" w:rsidTr="000C39B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D6F" w:rsidRPr="008E0D6F" w:rsidTr="000C39B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0D6F" w:rsidRPr="008E0D6F" w:rsidRDefault="00AD6623" w:rsidP="008E0D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E0D6F" w:rsidRPr="008E0D6F">
        <w:rPr>
          <w:rFonts w:ascii="Times New Roman" w:hAnsi="Times New Roman" w:cs="Times New Roman"/>
          <w:sz w:val="24"/>
          <w:szCs w:val="24"/>
        </w:rPr>
        <w:t>Анализ процесса адаптации помогает вскрыть причины возможной заболеваемости детей. Успешность процесса адаптации проявляется в поведенческих реакциях и в продолжительности адаптационного периода. В 2015 -2016 учебном году в ДОУ поступили 76 детей: из них  100% легко адаптировались к условиям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D6F" w:rsidRPr="00332597" w:rsidRDefault="008E0D6F" w:rsidP="008E0D6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97">
        <w:rPr>
          <w:rFonts w:ascii="Times New Roman" w:hAnsi="Times New Roman" w:cs="Times New Roman"/>
          <w:color w:val="000000"/>
          <w:sz w:val="24"/>
          <w:szCs w:val="24"/>
        </w:rPr>
        <w:t>Данные о травматизме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5"/>
        <w:gridCol w:w="3409"/>
        <w:gridCol w:w="3412"/>
      </w:tblGrid>
      <w:tr w:rsidR="008E0D6F" w:rsidRPr="008E0D6F" w:rsidTr="000C39B3">
        <w:trPr>
          <w:trHeight w:val="46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  <w:tr w:rsidR="008E0D6F" w:rsidRPr="008E0D6F" w:rsidTr="000C39B3">
        <w:trPr>
          <w:trHeight w:val="35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ind w:firstLine="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ДОУ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0D6F" w:rsidRPr="008E0D6F" w:rsidTr="000C39B3">
        <w:trPr>
          <w:trHeight w:val="33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pacing w:line="240" w:lineRule="auto"/>
              <w:ind w:firstLine="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D6F" w:rsidRPr="008E0D6F" w:rsidRDefault="008E0D6F" w:rsidP="008E0D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D6623" w:rsidRDefault="00AD6623" w:rsidP="00AD662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E0D6F" w:rsidRPr="008E0D6F">
        <w:rPr>
          <w:rFonts w:ascii="Times New Roman" w:hAnsi="Times New Roman" w:cs="Times New Roman"/>
          <w:color w:val="000000"/>
          <w:sz w:val="24"/>
          <w:szCs w:val="24"/>
        </w:rPr>
        <w:t xml:space="preserve">Тенденции к снижению уровня заболеваемости у воспитанников в сравнении за 2 года объясняются  комплексом мероприятий по профилактике и оздоровлению. </w:t>
      </w:r>
      <w:r w:rsidR="008E0D6F" w:rsidRPr="008E0D6F">
        <w:rPr>
          <w:rFonts w:ascii="Times New Roman" w:hAnsi="Times New Roman" w:cs="Times New Roman"/>
          <w:sz w:val="24"/>
          <w:szCs w:val="24"/>
        </w:rPr>
        <w:t>Заболеваемость по сравнению с 2015 годом значительно снизилась.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E0D6F" w:rsidRPr="00AD6623" w:rsidRDefault="008E0D6F" w:rsidP="00AD662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D6F">
        <w:rPr>
          <w:rFonts w:ascii="Times New Roman" w:hAnsi="Times New Roman" w:cs="Times New Roman"/>
          <w:color w:val="000000"/>
          <w:sz w:val="24"/>
          <w:szCs w:val="24"/>
        </w:rPr>
        <w:t xml:space="preserve">Анализ физического развития воспитанников к концу учебного года показывает  </w:t>
      </w:r>
      <w:r w:rsidRPr="008E0D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высокий </w:t>
      </w:r>
      <w:r w:rsidRPr="008E0D6F">
        <w:rPr>
          <w:rFonts w:ascii="Times New Roman" w:hAnsi="Times New Roman" w:cs="Times New Roman"/>
          <w:color w:val="000000"/>
          <w:sz w:val="24"/>
          <w:szCs w:val="24"/>
        </w:rPr>
        <w:t xml:space="preserve"> уровень результативности образовательной деятельности в данном направлении. </w:t>
      </w:r>
      <w:r w:rsidR="00AD6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D6F">
        <w:rPr>
          <w:rFonts w:ascii="Times New Roman" w:hAnsi="Times New Roman" w:cs="Times New Roman"/>
          <w:sz w:val="24"/>
          <w:szCs w:val="24"/>
        </w:rPr>
        <w:t>Работа по оздоровлению детей проводилась на достаточно высоком уровне.</w:t>
      </w:r>
    </w:p>
    <w:p w:rsidR="008E0D6F" w:rsidRDefault="00DF44C9" w:rsidP="008E0D6F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 педагогов и воспитанников ДОУ в мероприятиях различных уровней</w:t>
      </w:r>
    </w:p>
    <w:tbl>
      <w:tblPr>
        <w:tblStyle w:val="a7"/>
        <w:tblW w:w="0" w:type="auto"/>
        <w:tblInd w:w="-318" w:type="dxa"/>
        <w:tblLook w:val="04A0"/>
      </w:tblPr>
      <w:tblGrid>
        <w:gridCol w:w="993"/>
        <w:gridCol w:w="5705"/>
        <w:gridCol w:w="3191"/>
      </w:tblGrid>
      <w:tr w:rsidR="00DF44C9" w:rsidTr="00DF44C9">
        <w:tc>
          <w:tcPr>
            <w:tcW w:w="993" w:type="dxa"/>
          </w:tcPr>
          <w:p w:rsidR="00DF44C9" w:rsidRPr="00DF44C9" w:rsidRDefault="00DF44C9" w:rsidP="00DF44C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4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44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44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F44C9" w:rsidRPr="00DF44C9" w:rsidRDefault="00DF44C9" w:rsidP="00DF44C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3191" w:type="dxa"/>
          </w:tcPr>
          <w:p w:rsidR="00DF44C9" w:rsidRPr="00DF44C9" w:rsidRDefault="00DF44C9" w:rsidP="00DF44C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C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F44C9" w:rsidTr="00DF44C9">
        <w:tc>
          <w:tcPr>
            <w:tcW w:w="993" w:type="dxa"/>
          </w:tcPr>
          <w:p w:rsid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F44C9" w:rsidRP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международном фестиваль-конкурсе «Мамино сердце»</w:t>
            </w:r>
            <w:proofErr w:type="gramEnd"/>
          </w:p>
        </w:tc>
        <w:tc>
          <w:tcPr>
            <w:tcW w:w="3191" w:type="dxa"/>
          </w:tcPr>
          <w:p w:rsidR="00DF44C9" w:rsidRP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1степени</w:t>
            </w:r>
          </w:p>
        </w:tc>
      </w:tr>
      <w:tr w:rsidR="00DF44C9" w:rsidTr="00DF44C9">
        <w:tc>
          <w:tcPr>
            <w:tcW w:w="993" w:type="dxa"/>
          </w:tcPr>
          <w:p w:rsid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DF44C9" w:rsidRP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международном детском творческом конкурсе новогодних поделок</w:t>
            </w:r>
          </w:p>
        </w:tc>
        <w:tc>
          <w:tcPr>
            <w:tcW w:w="3191" w:type="dxa"/>
          </w:tcPr>
          <w:p w:rsid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DF44C9" w:rsidTr="00DF44C9">
        <w:tc>
          <w:tcPr>
            <w:tcW w:w="993" w:type="dxa"/>
          </w:tcPr>
          <w:p w:rsid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DF44C9" w:rsidRP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творческих коллективов дошкольных образовательных учреждений «Хрустальная капель»</w:t>
            </w:r>
          </w:p>
        </w:tc>
        <w:tc>
          <w:tcPr>
            <w:tcW w:w="3191" w:type="dxa"/>
          </w:tcPr>
          <w:p w:rsid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F44C9" w:rsidTr="00DF44C9">
        <w:tc>
          <w:tcPr>
            <w:tcW w:w="993" w:type="dxa"/>
          </w:tcPr>
          <w:p w:rsid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DF44C9" w:rsidRPr="00DF44C9" w:rsidRDefault="00DF44C9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этап городских интеллектуальных состязаний старших дошкольников «Почемучки»</w:t>
            </w:r>
          </w:p>
        </w:tc>
        <w:tc>
          <w:tcPr>
            <w:tcW w:w="3191" w:type="dxa"/>
          </w:tcPr>
          <w:p w:rsidR="00DF44C9" w:rsidRDefault="003B2BC3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3B2BC3" w:rsidTr="00DF44C9">
        <w:tc>
          <w:tcPr>
            <w:tcW w:w="993" w:type="dxa"/>
          </w:tcPr>
          <w:p w:rsidR="003B2BC3" w:rsidRDefault="003B2BC3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3B2BC3" w:rsidRDefault="003B2BC3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интеллектуальном конкурсе «Классики – скоро в школу!»</w:t>
            </w:r>
          </w:p>
        </w:tc>
        <w:tc>
          <w:tcPr>
            <w:tcW w:w="3191" w:type="dxa"/>
          </w:tcPr>
          <w:p w:rsidR="003B2BC3" w:rsidRDefault="003B2BC3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3B2BC3" w:rsidTr="00DF44C9">
        <w:tc>
          <w:tcPr>
            <w:tcW w:w="993" w:type="dxa"/>
          </w:tcPr>
          <w:p w:rsidR="003B2BC3" w:rsidRDefault="003B2BC3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3B2BC3" w:rsidRDefault="003B2BC3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2BC3" w:rsidRDefault="003B2BC3" w:rsidP="008E0D6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F1" w:rsidRDefault="00C213F1" w:rsidP="0033259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13F1">
        <w:rPr>
          <w:rFonts w:ascii="Times New Roman" w:hAnsi="Times New Roman" w:cs="Times New Roman"/>
          <w:color w:val="000000"/>
          <w:sz w:val="24"/>
          <w:szCs w:val="24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C213F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86% </w:t>
      </w:r>
      <w:r w:rsidRPr="00C213F1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положительно оценивают качество </w:t>
      </w:r>
      <w:r w:rsidRPr="00C213F1">
        <w:rPr>
          <w:rFonts w:ascii="Times New Roman" w:hAnsi="Times New Roman" w:cs="Times New Roman"/>
          <w:sz w:val="24"/>
          <w:szCs w:val="24"/>
        </w:rPr>
        <w:t xml:space="preserve">образовательных услуг, </w:t>
      </w:r>
      <w:proofErr w:type="gramStart"/>
      <w:r w:rsidRPr="00C213F1">
        <w:rPr>
          <w:rFonts w:ascii="Times New Roman" w:hAnsi="Times New Roman" w:cs="Times New Roman"/>
          <w:sz w:val="24"/>
          <w:szCs w:val="24"/>
        </w:rPr>
        <w:t>предоставляемыми</w:t>
      </w:r>
      <w:proofErr w:type="gramEnd"/>
      <w:r w:rsidRPr="00C213F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У.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C213F1">
        <w:rPr>
          <w:rFonts w:ascii="Times New Roman" w:hAnsi="Times New Roman" w:cs="Times New Roman"/>
          <w:color w:val="000000"/>
          <w:sz w:val="24"/>
          <w:szCs w:val="24"/>
        </w:rPr>
        <w:t>Наибольшей степени эффективности отвечают такие показатели, как: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13F1">
        <w:rPr>
          <w:rFonts w:ascii="Times New Roman" w:hAnsi="Times New Roman" w:cs="Times New Roman"/>
          <w:sz w:val="24"/>
          <w:szCs w:val="24"/>
        </w:rPr>
        <w:t>довлетворённость  качеством  основной образовательной программы ДОУ – 94%</w:t>
      </w:r>
      <w:r w:rsidRPr="00C213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13F1">
        <w:rPr>
          <w:rFonts w:ascii="Times New Roman" w:hAnsi="Times New Roman" w:cs="Times New Roman"/>
          <w:sz w:val="24"/>
          <w:szCs w:val="24"/>
        </w:rPr>
        <w:t>довлетворённость  качеством  предоставляемых образовательных услуг – 95%</w:t>
      </w: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. </w:t>
      </w:r>
      <w:r w:rsidRPr="00C213F1">
        <w:rPr>
          <w:rFonts w:ascii="Times New Roman" w:hAnsi="Times New Roman" w:cs="Times New Roman"/>
          <w:color w:val="000000"/>
          <w:sz w:val="24"/>
          <w:szCs w:val="24"/>
        </w:rPr>
        <w:t xml:space="preserve">Наименьшей степенью эффективности отличаются такие показатели, как: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213F1">
        <w:rPr>
          <w:rFonts w:ascii="Times New Roman" w:hAnsi="Times New Roman" w:cs="Times New Roman"/>
          <w:sz w:val="24"/>
          <w:szCs w:val="24"/>
        </w:rPr>
        <w:t>довлетворённость  качеством  дополнительных образовательных услуг в ДОУ – 73%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3F1" w:rsidRPr="00332597" w:rsidRDefault="00C213F1" w:rsidP="00C213F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97">
        <w:rPr>
          <w:rFonts w:ascii="Times New Roman" w:hAnsi="Times New Roman" w:cs="Times New Roman"/>
          <w:b/>
          <w:sz w:val="24"/>
          <w:szCs w:val="24"/>
        </w:rPr>
        <w:t>Кадровый потенциал</w:t>
      </w:r>
    </w:p>
    <w:p w:rsidR="00C213F1" w:rsidRPr="00C213F1" w:rsidRDefault="00C213F1" w:rsidP="00C213F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3F1">
        <w:rPr>
          <w:rFonts w:ascii="Times New Roman" w:hAnsi="Times New Roman" w:cs="Times New Roman"/>
          <w:color w:val="000000"/>
          <w:sz w:val="24"/>
          <w:szCs w:val="24"/>
        </w:rPr>
        <w:t>Профессиональный уровень педагогов</w:t>
      </w: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1"/>
        <w:gridCol w:w="2620"/>
        <w:gridCol w:w="1686"/>
      </w:tblGrid>
      <w:tr w:rsidR="00C213F1" w:rsidRPr="00C213F1" w:rsidTr="00C213F1">
        <w:tc>
          <w:tcPr>
            <w:tcW w:w="5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213F1" w:rsidRPr="00C213F1" w:rsidTr="00C213F1">
        <w:trPr>
          <w:trHeight w:val="374"/>
        </w:trPr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</w:tr>
      <w:tr w:rsidR="00C213F1" w:rsidRPr="00C213F1" w:rsidTr="00C213F1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Незаконченное высшее образование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C213F1" w:rsidRPr="00C213F1" w:rsidTr="00C213F1">
        <w:trPr>
          <w:trHeight w:val="511"/>
        </w:trPr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C213F1" w:rsidRPr="00C213F1" w:rsidTr="00C213F1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образование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06DC5" w:rsidRDefault="00C06DC5" w:rsidP="00C06DC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3F1" w:rsidRPr="00C213F1" w:rsidRDefault="00C213F1" w:rsidP="00C06DC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3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Квалификационный уровень педагогов</w:t>
      </w: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1"/>
        <w:gridCol w:w="2620"/>
        <w:gridCol w:w="1686"/>
      </w:tblGrid>
      <w:tr w:rsidR="00C213F1" w:rsidRPr="00C213F1" w:rsidTr="00C213F1">
        <w:tc>
          <w:tcPr>
            <w:tcW w:w="5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6E1D16" w:rsidRDefault="00C213F1" w:rsidP="00C213F1">
            <w:pPr>
              <w:spacing w:line="240" w:lineRule="auto"/>
              <w:ind w:lef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6E1D16" w:rsidRDefault="00C213F1" w:rsidP="00C213F1">
            <w:pPr>
              <w:spacing w:line="240" w:lineRule="auto"/>
              <w:ind w:lef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6E1D16" w:rsidRDefault="00C213F1" w:rsidP="00C213F1">
            <w:pPr>
              <w:spacing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13F1" w:rsidRPr="00C213F1" w:rsidTr="00C213F1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  <w:tr w:rsidR="00C213F1" w:rsidRPr="00C213F1" w:rsidTr="00C213F1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C213F1" w:rsidRPr="00C213F1" w:rsidTr="00C213F1">
        <w:tc>
          <w:tcPr>
            <w:tcW w:w="5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</w:tbl>
    <w:p w:rsidR="00C213F1" w:rsidRPr="00C213F1" w:rsidRDefault="00C213F1" w:rsidP="00C213F1">
      <w:pPr>
        <w:spacing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3F1" w:rsidRPr="00C213F1" w:rsidRDefault="00C213F1" w:rsidP="00C06DC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3F1">
        <w:rPr>
          <w:rFonts w:ascii="Times New Roman" w:hAnsi="Times New Roman" w:cs="Times New Roman"/>
          <w:color w:val="000000"/>
          <w:sz w:val="24"/>
          <w:szCs w:val="24"/>
        </w:rPr>
        <w:t>Стаж работы педагогов ДОУ</w:t>
      </w: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1"/>
        <w:gridCol w:w="2625"/>
        <w:gridCol w:w="2027"/>
      </w:tblGrid>
      <w:tr w:rsidR="00C213F1" w:rsidRPr="00C213F1" w:rsidTr="00C06DC5">
        <w:tc>
          <w:tcPr>
            <w:tcW w:w="5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6E1D16" w:rsidRDefault="00C213F1" w:rsidP="00C213F1"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стаж (полных лет)</w:t>
            </w:r>
          </w:p>
        </w:tc>
        <w:tc>
          <w:tcPr>
            <w:tcW w:w="2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6E1D16" w:rsidRDefault="00C213F1" w:rsidP="00C213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6E1D16" w:rsidRDefault="00C213F1" w:rsidP="00C213F1"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13F1" w:rsidRPr="00C213F1" w:rsidTr="00C06DC5">
        <w:tc>
          <w:tcPr>
            <w:tcW w:w="5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 года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213F1" w:rsidRPr="00C213F1" w:rsidTr="00C06DC5">
        <w:tc>
          <w:tcPr>
            <w:tcW w:w="5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1 - 5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</w:tr>
      <w:tr w:rsidR="00C213F1" w:rsidRPr="00C213F1" w:rsidTr="00C06DC5">
        <w:tc>
          <w:tcPr>
            <w:tcW w:w="5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5 -10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C213F1" w:rsidRPr="00C213F1" w:rsidTr="00C06DC5">
        <w:tc>
          <w:tcPr>
            <w:tcW w:w="5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10 -15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C213F1" w:rsidRPr="00C213F1" w:rsidTr="00C06DC5">
        <w:tc>
          <w:tcPr>
            <w:tcW w:w="5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15 - 20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</w:tr>
      <w:tr w:rsidR="00C213F1" w:rsidRPr="00C213F1" w:rsidTr="00C06DC5">
        <w:tc>
          <w:tcPr>
            <w:tcW w:w="5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 более лет</w:t>
            </w:r>
          </w:p>
        </w:tc>
        <w:tc>
          <w:tcPr>
            <w:tcW w:w="2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13F1" w:rsidRPr="00C213F1" w:rsidRDefault="00C213F1" w:rsidP="00C213F1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</w:tbl>
    <w:p w:rsidR="00C213F1" w:rsidRPr="00C213F1" w:rsidRDefault="00C213F1" w:rsidP="0033259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3F1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</w:t>
      </w:r>
    </w:p>
    <w:p w:rsidR="00C06DC5" w:rsidRDefault="00C213F1" w:rsidP="00332597">
      <w:pPr>
        <w:spacing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3F1">
        <w:rPr>
          <w:rFonts w:ascii="Times New Roman" w:hAnsi="Times New Roman" w:cs="Times New Roman"/>
          <w:color w:val="000000"/>
          <w:sz w:val="24"/>
          <w:szCs w:val="24"/>
        </w:rPr>
        <w:t xml:space="preserve"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ГБОУ ДПО ЧИППКРО, ФГБОУ ВПО ЧГПУ, семинары, </w:t>
      </w:r>
      <w:proofErr w:type="spellStart"/>
      <w:r w:rsidRPr="00C213F1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C213F1">
        <w:rPr>
          <w:rFonts w:ascii="Times New Roman" w:hAnsi="Times New Roman" w:cs="Times New Roman"/>
          <w:color w:val="000000"/>
          <w:sz w:val="24"/>
          <w:szCs w:val="24"/>
        </w:rPr>
        <w:t>, городские методические объединения, внутрифирменное повышение квалификации, обеспечение методической, периодической литературой и др.</w:t>
      </w:r>
    </w:p>
    <w:p w:rsidR="00C213F1" w:rsidRPr="00C213F1" w:rsidRDefault="00C213F1" w:rsidP="00C06DC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3F1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педагогических кадров</w:t>
      </w:r>
    </w:p>
    <w:tbl>
      <w:tblPr>
        <w:tblW w:w="1034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5387"/>
      </w:tblGrid>
      <w:tr w:rsidR="00C06DC5" w:rsidTr="00C06DC5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6E1D16" w:rsidRDefault="00C06DC5" w:rsidP="00C06DC5"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C5" w:rsidRPr="006E1D16" w:rsidRDefault="00C06DC5" w:rsidP="00C06DC5">
            <w:pPr>
              <w:spacing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2016г</w:t>
            </w:r>
          </w:p>
        </w:tc>
      </w:tr>
      <w:tr w:rsidR="00C06DC5" w:rsidRPr="00C524E7" w:rsidTr="00C06DC5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обучения и повышения квалификации педагогов по теме «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Современные подходы к содержанию и организации образовательно-воспитательного процесса в условиях введения ФГОС </w:t>
            </w:r>
            <w:proofErr w:type="gramStart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</w:t>
            </w:r>
            <w:proofErr w:type="gramEnd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ГБДОУ ДПО «Челябинский институт переподготовки и повышения квалификации» по теме «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Теория и методика изобразительной деятельности в дошкольном образовательном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lastRenderedPageBreak/>
              <w:t>учреждении»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ДПО «Учебно-методический цент 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елябинска» по теме «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Реализация педагогических технологий в решении актуальных проблем педагогической деятельности в условиях введения и реализации ФГОС дошкольного образования»</w:t>
            </w:r>
          </w:p>
          <w:p w:rsidR="00C06DC5" w:rsidRPr="00C06DC5" w:rsidRDefault="00C06DC5" w:rsidP="00C06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 «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«Челябинский институт переподготовки и повышения квалификации» по теме «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Инновационные методы управления дошкольным учреждением в условиях введения ФГОС 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ДО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ГБОУ ДПО «Челябинский институт развития профессионального образования»  по теме 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«Современные педагогические технологии развития детей в условиях введения ФГОС </w:t>
            </w:r>
            <w:proofErr w:type="gramStart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</w:t>
            </w:r>
            <w:proofErr w:type="gramEnd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методический центр дополнительного профессионального образования  по теме 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«Современные педагогические технологии развития детей в условиях введения ФГОС </w:t>
            </w:r>
            <w:proofErr w:type="gramStart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</w:t>
            </w:r>
            <w:proofErr w:type="gramEnd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МБОУ ДПО «Учебно-методический цент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елябинска» по теме «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Реализация педагогических технологий в решении актуальных проблем педагогической деятельности в условиях введения и реализации ФГОС дошкольного образования»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МБОУ ДПО «Учебно-методический цент г. Челябинска» по теме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«Деятельность педагогических работников дошкольного образовательного учреждения в условиях введения ФГОС 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ДО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ДПО «Учебно-методический цент 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елябинска» по теме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«Реализация программы развития ДОУ в рамках годового планирования деятельности руководителя»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ДПО «Учебно-методический цент 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елябинска» по теме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«Базовые информационно-коммуникационные технологии в деятельности специалиста»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ДПО «Учебно-методический цент 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елябинска» по теме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«Визуализация и презентация информации с помощью ИКТ»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ДПО «Учебно-методический цент 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елябинска» по теме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«Создание мультимедийных проектов»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ДПО «Учебно-методический цент 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елябинска» по теме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«Использование интерактивного оборудования в образовательном процессе»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ДПО «Учебно-методический цент 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елябинска» по теме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«Рисуем на компьютере»</w:t>
            </w:r>
          </w:p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МБОУ ДПО «Учебно-методический цент г</w:t>
            </w:r>
            <w:proofErr w:type="gramStart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.Ч</w:t>
            </w:r>
            <w:proofErr w:type="gramEnd"/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елябинска» по теме </w:t>
            </w:r>
            <w:r w:rsidRPr="00C06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«Блог как эффективный инструмент создания электронного портфолио специалиста»</w:t>
            </w:r>
          </w:p>
        </w:tc>
      </w:tr>
      <w:tr w:rsidR="00C06DC5" w:rsidRPr="00E532FD" w:rsidTr="00C06DC5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6E1D16" w:rsidRDefault="00C06DC5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 педагогов/33%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C5" w:rsidRPr="006E1D16" w:rsidRDefault="00C06DC5" w:rsidP="006E1D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педагогов/ 68%</w:t>
            </w:r>
          </w:p>
        </w:tc>
      </w:tr>
    </w:tbl>
    <w:p w:rsidR="00C213F1" w:rsidRPr="00C213F1" w:rsidRDefault="00C213F1" w:rsidP="00C213F1">
      <w:pPr>
        <w:spacing w:line="240" w:lineRule="auto"/>
        <w:ind w:firstLine="720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C06DC5" w:rsidRPr="00C06DC5" w:rsidRDefault="00C06DC5" w:rsidP="00C06DC5">
      <w:pPr>
        <w:spacing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C5">
        <w:rPr>
          <w:rFonts w:ascii="Times New Roman" w:hAnsi="Times New Roman" w:cs="Times New Roman"/>
          <w:color w:val="000000"/>
          <w:sz w:val="24"/>
          <w:szCs w:val="24"/>
        </w:rPr>
        <w:t>В соответствии с графиком аттестации и поданными заявлениями педагоги ДОУ систематически проходят аттестацию.</w:t>
      </w:r>
    </w:p>
    <w:p w:rsidR="00C06DC5" w:rsidRPr="00C06DC5" w:rsidRDefault="00C06DC5" w:rsidP="00C06DC5">
      <w:pPr>
        <w:spacing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C5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кадров</w:t>
      </w:r>
    </w:p>
    <w:tbl>
      <w:tblPr>
        <w:tblW w:w="0" w:type="auto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2693"/>
        <w:gridCol w:w="4111"/>
      </w:tblGrid>
      <w:tr w:rsidR="00C06DC5" w:rsidRPr="00C06DC5" w:rsidTr="00C06DC5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6E1D16" w:rsidRDefault="00C06DC5" w:rsidP="00C06D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6E1D16" w:rsidRDefault="00C06DC5" w:rsidP="00C06D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2014-15уч.г.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C5" w:rsidRPr="006E1D16" w:rsidRDefault="00C06DC5" w:rsidP="00C06D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2015-16 </w:t>
            </w:r>
            <w:proofErr w:type="spellStart"/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6E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6DC5" w:rsidRPr="00C06DC5" w:rsidTr="00C06DC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Высшая категория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педагог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1педагог</w:t>
            </w:r>
          </w:p>
        </w:tc>
      </w:tr>
      <w:tr w:rsidR="00C06DC5" w:rsidRPr="00C06DC5" w:rsidTr="00C06DC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педагогов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napToGrid w:val="0"/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06DC5" w:rsidRPr="00C06DC5" w:rsidRDefault="00C06DC5" w:rsidP="006E1D16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C5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актуальных направлений работы по внутрифирменному повышению квалификации является работа по самообразованию педагогов. </w:t>
      </w:r>
      <w:r w:rsidRPr="00C06DC5">
        <w:rPr>
          <w:rFonts w:ascii="Times New Roman" w:hAnsi="Times New Roman" w:cs="Times New Roman"/>
          <w:iCs/>
          <w:color w:val="000000"/>
          <w:sz w:val="24"/>
          <w:szCs w:val="24"/>
        </w:rPr>
        <w:t>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</w:t>
      </w:r>
      <w:r w:rsidRPr="00C06D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06DC5">
        <w:rPr>
          <w:rFonts w:ascii="Times New Roman" w:hAnsi="Times New Roman" w:cs="Times New Roman"/>
          <w:color w:val="000000"/>
          <w:sz w:val="24"/>
          <w:szCs w:val="24"/>
        </w:rPr>
        <w:t>В ДОУ разработаны методические рекомендации для педагогов по оформлению портфолио, организована работа по обмену опытом через показ открытых форм работы с детьми.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06DC5">
        <w:rPr>
          <w:rFonts w:ascii="Times New Roman" w:hAnsi="Times New Roman" w:cs="Times New Roman"/>
          <w:color w:val="000000"/>
          <w:sz w:val="24"/>
          <w:szCs w:val="24"/>
        </w:rPr>
        <w:t>Педагоги  детского сада являются участниками районных методических объединений:</w:t>
      </w:r>
      <w:r w:rsidRPr="00C06D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РМО педагогов - 2 педагога</w:t>
      </w:r>
      <w:r w:rsidRPr="00C06D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06DC5"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уделяется обобщению и распространению передового педагогического опыта работников детского сада, что отражается в публикациях педагогов.</w:t>
      </w:r>
    </w:p>
    <w:p w:rsidR="00C06DC5" w:rsidRPr="00C06DC5" w:rsidRDefault="00C06DC5" w:rsidP="00C06DC5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DC5">
        <w:rPr>
          <w:rFonts w:ascii="Times New Roman" w:hAnsi="Times New Roman" w:cs="Times New Roman"/>
          <w:color w:val="000000"/>
          <w:sz w:val="24"/>
          <w:szCs w:val="24"/>
        </w:rPr>
        <w:t>Участие педагогов в редакционно-издательской деятельности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246"/>
        <w:gridCol w:w="2849"/>
        <w:gridCol w:w="2693"/>
      </w:tblGrid>
      <w:tr w:rsidR="00C06DC5" w:rsidRPr="00C06DC5" w:rsidTr="006E1D1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C5" w:rsidRPr="00C06DC5" w:rsidRDefault="00C06DC5" w:rsidP="00C06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6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06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06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C5" w:rsidRPr="00C06DC5" w:rsidRDefault="00C06DC5" w:rsidP="00C06DC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DC5" w:rsidRPr="00C06DC5" w:rsidRDefault="00C06DC5" w:rsidP="00C06DC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Выходные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C5" w:rsidRPr="00C06DC5" w:rsidRDefault="00C06DC5" w:rsidP="00C06DC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Авторы</w:t>
            </w:r>
          </w:p>
        </w:tc>
      </w:tr>
      <w:tr w:rsidR="00C06DC5" w:rsidRPr="00C06DC5" w:rsidTr="006E1D1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проект «Ребенок и книга» (старший дошкольный возраст)</w:t>
            </w:r>
          </w:p>
          <w:p w:rsidR="00C06DC5" w:rsidRPr="00C06DC5" w:rsidRDefault="00C06DC5" w:rsidP="00C06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«Здравствуй, красавица осень!»</w:t>
            </w:r>
          </w:p>
          <w:p w:rsidR="00C06DC5" w:rsidRPr="00C06DC5" w:rsidRDefault="00C06DC5" w:rsidP="00C06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«Государственная символика Челябинской области»</w:t>
            </w:r>
          </w:p>
          <w:p w:rsidR="00C06DC5" w:rsidRPr="00C06DC5" w:rsidRDefault="00C06DC5" w:rsidP="00C06DC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«Организация совместной деятельности с учетом индивидуальных способностей и творческого потенциала детей дошкольного возраста»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ежемесячного конкурса «Лучшая методическая разработка»  - международный образовательный портал 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MAAM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06DC5" w:rsidRPr="00C06DC5" w:rsidRDefault="00C06DC5" w:rsidP="00C06DC5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Ольга Александровна</w:t>
            </w:r>
          </w:p>
        </w:tc>
      </w:tr>
      <w:tr w:rsidR="00C06DC5" w:rsidRPr="00C06DC5" w:rsidTr="006E1D1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НОД «В гости к бабушке Маланье» в рамках образовательного проекта «Ребенок и книга»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итогового мероприятия по образовательному проекту «Зимний калейдоскоп»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итогового мероприятия по образовательному проекту «Крестьянский быт»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НОД «Прощай, Осень!»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ежемесячного конкурса «Лучшая методическая разработка»  - международный образовательный портал 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MAAM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06DC5" w:rsidRPr="00C06DC5" w:rsidRDefault="00C06DC5" w:rsidP="00C06DC5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Елена Евгеньевна</w:t>
            </w:r>
          </w:p>
        </w:tc>
      </w:tr>
      <w:tr w:rsidR="00C06DC5" w:rsidRPr="00C06DC5" w:rsidTr="006E1D1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итогового мероприятия по образовательному проекту «Наша Армия родная»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НОД «Путешествие Красной Шапочки»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ежемесячного конкурса «Лучшая методическая разработка»  - международный образовательный портал 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MAAM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06DC5" w:rsidRPr="00C06DC5" w:rsidRDefault="00C06DC5" w:rsidP="00C06DC5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Твердохлебова Надежда Викторовна</w:t>
            </w:r>
          </w:p>
        </w:tc>
      </w:tr>
      <w:tr w:rsidR="00C06DC5" w:rsidRPr="00C06DC5" w:rsidTr="006E1D1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проект «Отечественная война 1812года»</w:t>
            </w:r>
          </w:p>
          <w:p w:rsidR="00C06DC5" w:rsidRPr="00C06DC5" w:rsidRDefault="00C06DC5" w:rsidP="00C06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«Земля – наш общий дом»</w:t>
            </w:r>
          </w:p>
          <w:p w:rsidR="00C06DC5" w:rsidRPr="00C06DC5" w:rsidRDefault="00C06DC5" w:rsidP="00C06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C5" w:rsidRPr="00C06DC5" w:rsidRDefault="00C06DC5" w:rsidP="00C06DC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патриотическому воспитанию детей дошкольного возраста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ежемесячного конкурса - международный образовательный портал 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MAAM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06DC5" w:rsidRPr="00C06DC5" w:rsidRDefault="00C06DC5" w:rsidP="00C06DC5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6DC5" w:rsidRPr="00C06DC5" w:rsidRDefault="00C06DC5" w:rsidP="00C06DC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sz w:val="24"/>
                <w:szCs w:val="24"/>
              </w:rPr>
              <w:t>Участник всероссийского образовательного портала ПЕДРАЗВИТИЕ</w:t>
            </w:r>
            <w:proofErr w:type="gramStart"/>
            <w:r w:rsidRPr="00C06D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6DC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Хурамжина Ирина Рашитовна</w:t>
            </w:r>
          </w:p>
        </w:tc>
      </w:tr>
      <w:tr w:rsidR="00C06DC5" w:rsidRPr="00C06DC5" w:rsidTr="006E1D16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НОД по художественно-эстетическому развитию «Зимний лес. Зимушка-Зима»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НОД по художественно-эстетическому развитию «Дворец Снежной Королевы»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НОД по художественно-эстетическому развитию «Приключение Капитошки»</w:t>
            </w:r>
          </w:p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ежемесячного конкурса - международный образовательный портал 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MAAM</w:t>
            </w: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06DC5" w:rsidRPr="00C06DC5" w:rsidRDefault="00C06DC5" w:rsidP="00C06DC5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C5" w:rsidRPr="00C06DC5" w:rsidRDefault="00C06DC5" w:rsidP="00C06DC5">
            <w:pPr>
              <w:spacing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Шадринцева Наталья Александровна</w:t>
            </w:r>
          </w:p>
        </w:tc>
      </w:tr>
    </w:tbl>
    <w:p w:rsidR="000C39B3" w:rsidRDefault="000C39B3" w:rsidP="00C06DC5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9B3" w:rsidRPr="006E1D16" w:rsidRDefault="000C39B3" w:rsidP="000C39B3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D16">
        <w:rPr>
          <w:rFonts w:ascii="Times New Roman" w:hAnsi="Times New Roman" w:cs="Times New Roman"/>
          <w:b/>
          <w:sz w:val="24"/>
          <w:szCs w:val="24"/>
        </w:rPr>
        <w:t>Финансовые ресурсы ДОУ и их использование</w:t>
      </w:r>
    </w:p>
    <w:p w:rsidR="000C39B3" w:rsidRDefault="000C39B3" w:rsidP="000C39B3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финансирование в 2015-2016 учебном году осуществлялось в пределах норм, предусмотренных нормативами для бюджетных учреждений. Бюджетные средства шли на выплату заработной платы сотрудников ДОУ, оплату коммунальных услуг, обслуживание связи, энергосистем учреждения и вывоз ТБО.</w:t>
      </w:r>
    </w:p>
    <w:p w:rsidR="000C39B3" w:rsidRPr="000C39B3" w:rsidRDefault="000C39B3" w:rsidP="006E1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Анализ финансово-экономического обеспечения показал, что: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поступление финансовых средств из государственного и муниципального бюджета увеличилось на </w:t>
      </w:r>
      <w:r w:rsidRPr="000C39B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C39B3">
        <w:rPr>
          <w:rFonts w:ascii="Times New Roman" w:hAnsi="Times New Roman" w:cs="Times New Roman"/>
          <w:sz w:val="24"/>
          <w:szCs w:val="24"/>
        </w:rPr>
        <w:t>%;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поступление финансовых средств из внебюджетных источников снизилось на </w:t>
      </w:r>
      <w:r w:rsidRPr="000C39B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C39B3">
        <w:rPr>
          <w:rFonts w:ascii="Times New Roman" w:hAnsi="Times New Roman" w:cs="Times New Roman"/>
          <w:sz w:val="24"/>
          <w:szCs w:val="24"/>
        </w:rPr>
        <w:t>%;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финансирование расходов на организацию питания увеличилось за счёт бюджетных ассигнований на 56274,12 рублей и внебюджетных средств на 728560, 05 рублей;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стоимость питания в день увеличилась за счёт бюджетных ассигнований  и составила86,90 (руб.)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размеры расходования финансовых средств на оплату труда работников ДОУ увеличились  на </w:t>
      </w:r>
      <w:r w:rsidRPr="000C39B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C39B3">
        <w:rPr>
          <w:rFonts w:ascii="Times New Roman" w:hAnsi="Times New Roman" w:cs="Times New Roman"/>
          <w:sz w:val="24"/>
          <w:szCs w:val="24"/>
        </w:rPr>
        <w:t>%;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размеры расходования финансовых средств на развитие материально-технической базы ДОУ </w:t>
      </w:r>
      <w:r w:rsidR="00332597">
        <w:rPr>
          <w:rFonts w:ascii="Times New Roman" w:hAnsi="Times New Roman" w:cs="Times New Roman"/>
          <w:sz w:val="24"/>
          <w:szCs w:val="24"/>
        </w:rPr>
        <w:t>не изменились</w:t>
      </w:r>
      <w:r w:rsidRPr="000C39B3">
        <w:rPr>
          <w:rFonts w:ascii="Times New Roman" w:hAnsi="Times New Roman" w:cs="Times New Roman"/>
          <w:sz w:val="24"/>
          <w:szCs w:val="24"/>
        </w:rPr>
        <w:t>;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 размеры расходования финансовых средств на обслуживание здания и территория ДОУ увеличились на </w:t>
      </w:r>
      <w:r w:rsidRPr="000C39B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0C39B3">
        <w:rPr>
          <w:rFonts w:ascii="Times New Roman" w:hAnsi="Times New Roman" w:cs="Times New Roman"/>
          <w:sz w:val="24"/>
          <w:szCs w:val="24"/>
        </w:rPr>
        <w:t>%;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 экономия по коммунальным услугам (</w:t>
      </w:r>
      <w:proofErr w:type="spellStart"/>
      <w:r w:rsidRPr="000C39B3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0C39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B3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0C39B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C39B3">
        <w:rPr>
          <w:rFonts w:ascii="Times New Roman" w:hAnsi="Times New Roman" w:cs="Times New Roman"/>
          <w:sz w:val="24"/>
          <w:szCs w:val="24"/>
        </w:rPr>
        <w:t>нергии</w:t>
      </w:r>
      <w:proofErr w:type="spellEnd"/>
      <w:r w:rsidRPr="000C39B3">
        <w:rPr>
          <w:rFonts w:ascii="Times New Roman" w:hAnsi="Times New Roman" w:cs="Times New Roman"/>
          <w:sz w:val="24"/>
          <w:szCs w:val="24"/>
        </w:rPr>
        <w:t xml:space="preserve">, водоснабжению и водоотведению) составила </w:t>
      </w:r>
      <w:r w:rsidRPr="000C39B3">
        <w:rPr>
          <w:rFonts w:ascii="Times New Roman" w:hAnsi="Times New Roman" w:cs="Times New Roman"/>
          <w:b/>
          <w:sz w:val="24"/>
          <w:szCs w:val="24"/>
          <w:u w:val="single"/>
        </w:rPr>
        <w:t>88265,02</w:t>
      </w:r>
      <w:r w:rsidRPr="000C39B3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332597" w:rsidRDefault="00332597" w:rsidP="0033259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597" w:rsidRPr="000C39B3" w:rsidRDefault="00332597" w:rsidP="0033259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Pr="00332597">
        <w:rPr>
          <w:rFonts w:ascii="Times New Roman" w:hAnsi="Times New Roman" w:cs="Times New Roman"/>
          <w:sz w:val="24"/>
          <w:szCs w:val="24"/>
        </w:rPr>
        <w:t xml:space="preserve"> </w:t>
      </w:r>
      <w:r w:rsidRPr="000C39B3">
        <w:rPr>
          <w:rFonts w:ascii="Times New Roman" w:hAnsi="Times New Roman" w:cs="Times New Roman"/>
          <w:sz w:val="24"/>
          <w:szCs w:val="24"/>
        </w:rPr>
        <w:t xml:space="preserve">Уровень руководства финансово-экономической деятельностью учреждения позволяет эффективно расходовать средства в соответствии с планом и целями деятельности ДОУ. </w:t>
      </w:r>
    </w:p>
    <w:p w:rsidR="00332597" w:rsidRDefault="00332597" w:rsidP="0033259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9B3" w:rsidRPr="000C39B3" w:rsidRDefault="000C39B3" w:rsidP="000C39B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lastRenderedPageBreak/>
        <w:t>Точное  знание состояния управляемого объекта, полный  контроль, как входящих финансовых потоков, так и производимых расходов ДОУ позволяет</w:t>
      </w:r>
      <w:r w:rsidRPr="000C39B3">
        <w:rPr>
          <w:rFonts w:ascii="Times New Roman" w:hAnsi="Times New Roman" w:cs="Times New Roman"/>
          <w:i/>
          <w:sz w:val="24"/>
          <w:szCs w:val="24"/>
        </w:rPr>
        <w:t>: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прогнозировать и выявлять резервы улучшения финансового состояния учреждения, 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успешно решать вопросы оптимизации и снижения расходования финансовых средств на оплату труда работников ДОУ, обслуживания здания и территории, развития материально-технической базы и др., разрабатывать мероприятия по их реализации;</w:t>
      </w:r>
    </w:p>
    <w:p w:rsidR="000C39B3" w:rsidRPr="000C39B3" w:rsidRDefault="000C39B3" w:rsidP="000C39B3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 успешно осуществить переход к новым экономическим отношениям в сфере образования.</w:t>
      </w:r>
    </w:p>
    <w:p w:rsidR="000C39B3" w:rsidRPr="000C39B3" w:rsidRDefault="000C39B3" w:rsidP="000C39B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Использование возможностей рыночных механизмов обеспечивает  увеличение поступления финансовых средств из внебюджетных источников. </w:t>
      </w:r>
    </w:p>
    <w:p w:rsidR="000C39B3" w:rsidRPr="000C39B3" w:rsidRDefault="000C39B3" w:rsidP="003325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Ключевым показателем, характеризующим деятельность ДОУ, является муниципальный заказ на реализацию образовательной программы дошкольного образования, подлежащего бюджетному обеспечению, и определяемого социальными нормативами, выраженными как в натуральном, так и в денежном исчислении. </w:t>
      </w:r>
    </w:p>
    <w:p w:rsidR="000C39B3" w:rsidRPr="000C39B3" w:rsidRDefault="000C39B3" w:rsidP="000C39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b/>
          <w:sz w:val="24"/>
          <w:szCs w:val="24"/>
        </w:rPr>
        <w:t xml:space="preserve">Отчёт по показателям качества по муниципальному заданию </w:t>
      </w:r>
    </w:p>
    <w:tbl>
      <w:tblPr>
        <w:tblW w:w="0" w:type="auto"/>
        <w:tblInd w:w="-318" w:type="dxa"/>
        <w:tblLayout w:type="fixed"/>
        <w:tblLook w:val="0000"/>
      </w:tblPr>
      <w:tblGrid>
        <w:gridCol w:w="1260"/>
        <w:gridCol w:w="968"/>
        <w:gridCol w:w="938"/>
        <w:gridCol w:w="722"/>
        <w:gridCol w:w="715"/>
        <w:gridCol w:w="1019"/>
        <w:gridCol w:w="999"/>
        <w:gridCol w:w="725"/>
        <w:gridCol w:w="727"/>
        <w:gridCol w:w="909"/>
        <w:gridCol w:w="917"/>
      </w:tblGrid>
      <w:tr w:rsidR="000C39B3" w:rsidRPr="000C39B3" w:rsidTr="000C39B3">
        <w:trPr>
          <w:trHeight w:val="5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Дф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*100)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Дф-факт</w:t>
            </w:r>
            <w:proofErr w:type="gram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функционирования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дни работы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дней, пропущенных одним ребёнком по болезни 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Кпр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болезни/</w:t>
            </w: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согласно штатному расписанию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Уф/</w:t>
            </w: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Упл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*100)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Уф-укомпл</w:t>
            </w:r>
            <w:proofErr w:type="gram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актическая</w:t>
            </w:r>
            <w:proofErr w:type="spellEnd"/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Уп-плановая</w:t>
            </w:r>
            <w:proofErr w:type="spellEnd"/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питания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Вф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*100)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ыполн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/плановое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образовательных услуг</w:t>
            </w:r>
          </w:p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род. с </w:t>
            </w: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полож</w:t>
            </w:r>
            <w:proofErr w:type="gram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ценкой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/общее </w:t>
            </w:r>
            <w:proofErr w:type="spellStart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кол.род</w:t>
            </w:r>
            <w:proofErr w:type="spellEnd"/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C39B3" w:rsidRPr="000C39B3" w:rsidTr="000C39B3">
        <w:trPr>
          <w:trHeight w:val="38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C39B3" w:rsidRPr="000C39B3" w:rsidTr="000C39B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9B3" w:rsidRPr="000C39B3" w:rsidRDefault="000C39B3" w:rsidP="000C3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b/>
                <w:sz w:val="24"/>
                <w:szCs w:val="24"/>
              </w:rPr>
              <w:t>2015 -2016 учебный год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182,7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79,75 – 100%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65 - 83%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85,9%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597" w:rsidRDefault="00332597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B3" w:rsidRPr="000C39B3" w:rsidRDefault="000C39B3" w:rsidP="000C39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3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0C39B3" w:rsidRPr="000C39B3" w:rsidRDefault="000C39B3" w:rsidP="000C39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9B3" w:rsidRPr="006E1D16" w:rsidRDefault="000C39B3" w:rsidP="006E1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16">
        <w:rPr>
          <w:rFonts w:ascii="Times New Roman" w:hAnsi="Times New Roman" w:cs="Times New Roman"/>
          <w:sz w:val="24"/>
          <w:szCs w:val="24"/>
        </w:rPr>
        <w:t>Анализ качества выполнения муниципального задания показал:</w:t>
      </w:r>
    </w:p>
    <w:p w:rsidR="000C39B3" w:rsidRPr="000C39B3" w:rsidRDefault="000C39B3" w:rsidP="000C39B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коэффициент посещаемости увеличился  на 6,4%;</w:t>
      </w:r>
    </w:p>
    <w:p w:rsidR="000C39B3" w:rsidRPr="000C39B3" w:rsidRDefault="000C39B3" w:rsidP="000C39B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среднее число </w:t>
      </w:r>
      <w:proofErr w:type="gramStart"/>
      <w:r w:rsidRPr="000C39B3">
        <w:rPr>
          <w:rFonts w:ascii="Times New Roman" w:hAnsi="Times New Roman" w:cs="Times New Roman"/>
          <w:sz w:val="24"/>
          <w:szCs w:val="24"/>
        </w:rPr>
        <w:t>дней, пропущенных одним ребёнком по болезни составило</w:t>
      </w:r>
      <w:proofErr w:type="gramEnd"/>
      <w:r w:rsidRPr="000C39B3">
        <w:rPr>
          <w:rFonts w:ascii="Times New Roman" w:hAnsi="Times New Roman" w:cs="Times New Roman"/>
          <w:sz w:val="24"/>
          <w:szCs w:val="24"/>
        </w:rPr>
        <w:t xml:space="preserve"> на 2015-16уч.г. 5,2%, что характеризует его увеличение  на 4,9 %;</w:t>
      </w:r>
    </w:p>
    <w:p w:rsidR="000C39B3" w:rsidRPr="000C39B3" w:rsidRDefault="000C39B3" w:rsidP="000C39B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укомплектованность кадрами согласно штатному расписанию характеризует достаточную  обеспеченность работниками по итогам 2015-2016уч.г.</w:t>
      </w:r>
    </w:p>
    <w:p w:rsidR="000C39B3" w:rsidRPr="000C39B3" w:rsidRDefault="000C39B3" w:rsidP="000C39B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выполнение натуральных норм питания по сравнению с данными 2014-15 </w:t>
      </w:r>
      <w:proofErr w:type="spellStart"/>
      <w:r w:rsidRPr="000C39B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C39B3">
        <w:rPr>
          <w:rFonts w:ascii="Times New Roman" w:hAnsi="Times New Roman" w:cs="Times New Roman"/>
          <w:sz w:val="24"/>
          <w:szCs w:val="24"/>
        </w:rPr>
        <w:t>. г. стабиль</w:t>
      </w:r>
      <w:r w:rsidR="00332597">
        <w:rPr>
          <w:rFonts w:ascii="Times New Roman" w:hAnsi="Times New Roman" w:cs="Times New Roman"/>
          <w:sz w:val="24"/>
          <w:szCs w:val="24"/>
        </w:rPr>
        <w:t>но и равномерно  и составляет 0</w:t>
      </w:r>
      <w:r w:rsidRPr="000C39B3">
        <w:rPr>
          <w:rFonts w:ascii="Times New Roman" w:hAnsi="Times New Roman" w:cs="Times New Roman"/>
          <w:sz w:val="24"/>
          <w:szCs w:val="24"/>
        </w:rPr>
        <w:t xml:space="preserve">,9%  </w:t>
      </w:r>
    </w:p>
    <w:p w:rsidR="000C39B3" w:rsidRPr="000C39B3" w:rsidRDefault="000C39B3" w:rsidP="000C39B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отмечается  положительная динамика в обеспечении равномерного подхода к обеспечению рационального, сбалансированного питания детей;</w:t>
      </w:r>
    </w:p>
    <w:p w:rsidR="000C39B3" w:rsidRPr="000C39B3" w:rsidRDefault="000C39B3" w:rsidP="000C39B3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lastRenderedPageBreak/>
        <w:t>степень удовлетворённости родителей качеством образовательных услуг увеличилась на 6%.</w:t>
      </w:r>
    </w:p>
    <w:p w:rsidR="000C39B3" w:rsidRPr="000C39B3" w:rsidRDefault="000C39B3" w:rsidP="000C39B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освоения субсидии на выполнение муниципального задания составил 100%.</w:t>
      </w:r>
    </w:p>
    <w:p w:rsidR="000C39B3" w:rsidRPr="000C39B3" w:rsidRDefault="000C39B3" w:rsidP="000C39B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9B3" w:rsidRPr="00332597" w:rsidRDefault="00332597" w:rsidP="000C39B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2597">
        <w:rPr>
          <w:rFonts w:ascii="Times New Roman" w:hAnsi="Times New Roman" w:cs="Times New Roman"/>
          <w:sz w:val="24"/>
          <w:szCs w:val="24"/>
        </w:rPr>
        <w:t>Вывод</w:t>
      </w:r>
      <w:r w:rsidR="000C39B3" w:rsidRPr="00332597">
        <w:rPr>
          <w:rFonts w:ascii="Times New Roman" w:hAnsi="Times New Roman" w:cs="Times New Roman"/>
          <w:sz w:val="24"/>
          <w:szCs w:val="24"/>
        </w:rPr>
        <w:t>:</w:t>
      </w:r>
    </w:p>
    <w:p w:rsidR="000C39B3" w:rsidRPr="000C39B3" w:rsidRDefault="000C39B3" w:rsidP="000C39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>Деятельность ДОУ по выполнению муниципального задания (оказание услуги по обеспечению организации предоставления общедоступного и бесплатного дошкольного образования по основным общеобразовательным программам, а также создание условий для осуществления присмотра и ухода за детьми, содержания детей) осуществляется в соответствии с федеральным государственным образовательным стандартом дошкольного образования.</w:t>
      </w:r>
    </w:p>
    <w:p w:rsidR="000C39B3" w:rsidRPr="000C39B3" w:rsidRDefault="000C39B3" w:rsidP="00332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Тенденции к повышению коэффициента посещаемости объясняются увеличением количества детей и снижением заболеваемости. </w:t>
      </w:r>
    </w:p>
    <w:p w:rsidR="000C39B3" w:rsidRPr="000C39B3" w:rsidRDefault="000C39B3" w:rsidP="00332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Снижению количества дней, пропущенных одним ребёнком по болезни, способствовала эффективная организация лечебно-профилактической и </w:t>
      </w:r>
      <w:proofErr w:type="spellStart"/>
      <w:r w:rsidRPr="000C39B3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0C39B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C39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39B3">
        <w:rPr>
          <w:rFonts w:ascii="Times New Roman" w:hAnsi="Times New Roman" w:cs="Times New Roman"/>
          <w:sz w:val="24"/>
          <w:szCs w:val="24"/>
        </w:rPr>
        <w:t xml:space="preserve"> оздоровительной работы с детьми.</w:t>
      </w:r>
    </w:p>
    <w:p w:rsidR="000C39B3" w:rsidRPr="000C39B3" w:rsidRDefault="000C39B3" w:rsidP="00332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B3">
        <w:rPr>
          <w:rFonts w:ascii="Times New Roman" w:hAnsi="Times New Roman" w:cs="Times New Roman"/>
          <w:sz w:val="24"/>
          <w:szCs w:val="24"/>
        </w:rPr>
        <w:t xml:space="preserve">Наличие дефицита кадров в ДОУ связано с недостаточно активной кадровой политикой. </w:t>
      </w:r>
    </w:p>
    <w:p w:rsidR="000C39B3" w:rsidRPr="000C39B3" w:rsidRDefault="000C39B3" w:rsidP="00332597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9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39B3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proofErr w:type="spellStart"/>
      <w:r w:rsidRPr="000C39B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C39B3">
        <w:rPr>
          <w:rFonts w:ascii="Times New Roman" w:hAnsi="Times New Roman" w:cs="Times New Roman"/>
          <w:sz w:val="24"/>
          <w:szCs w:val="24"/>
        </w:rPr>
        <w:t>, выполнением натуральных норм питания, принятие адекватных мер по устранению недостатков, способствует качественной организации питания.</w:t>
      </w:r>
    </w:p>
    <w:p w:rsidR="00C3607E" w:rsidRDefault="00C3607E" w:rsidP="000C39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597" w:rsidRDefault="00332597" w:rsidP="003325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 Перспективы и планы развития.</w:t>
      </w:r>
    </w:p>
    <w:p w:rsidR="004665A1" w:rsidRDefault="004665A1" w:rsidP="00466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Реализация управленческой деятельности осуществлялась на достаточном уровне. В результате самооценки выделены проблемы: </w:t>
      </w:r>
    </w:p>
    <w:p w:rsidR="004665A1" w:rsidRDefault="004665A1" w:rsidP="00466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– недостаточно качественно реализован проект Программы «Развитие </w:t>
      </w:r>
      <w:proofErr w:type="spellStart"/>
      <w:r w:rsidRPr="00D85893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D8589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858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85893">
        <w:rPr>
          <w:rFonts w:ascii="Times New Roman" w:hAnsi="Times New Roman" w:cs="Times New Roman"/>
          <w:sz w:val="24"/>
          <w:szCs w:val="24"/>
        </w:rPr>
        <w:t xml:space="preserve"> педагогических условий реализации ООП ДОУ»;</w:t>
      </w:r>
    </w:p>
    <w:p w:rsidR="004665A1" w:rsidRDefault="004665A1" w:rsidP="00466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 – недостаточная обеспеченность материально-технических условий для инновационного процесса;</w:t>
      </w:r>
    </w:p>
    <w:p w:rsidR="00332597" w:rsidRDefault="004665A1" w:rsidP="00466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 xml:space="preserve"> – недостаточная активность педагогов в освоении новых программ и технологий. Разрешению данных проблем будут способствовать управленческая деятельность и методические мероприятия по реализации годовых задач, а, также, поиск новых источников и путей финансирования</w:t>
      </w:r>
      <w:r>
        <w:rPr>
          <w:rFonts w:ascii="Times New Roman" w:hAnsi="Times New Roman" w:cs="Times New Roman"/>
          <w:sz w:val="24"/>
          <w:szCs w:val="24"/>
        </w:rPr>
        <w:t>. Обозначены следующие приоритетные задачи образовательной деятельности на 2016-2017 учебный год:</w:t>
      </w:r>
    </w:p>
    <w:p w:rsidR="004665A1" w:rsidRDefault="004665A1" w:rsidP="004665A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работы по охране и укреплению физического здоровья детей, в том числе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моционального благополучия.</w:t>
      </w:r>
    </w:p>
    <w:p w:rsidR="004665A1" w:rsidRDefault="004665A1" w:rsidP="004665A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внедрение новых технологий образования дошкольников, способствующих самореализации ребенка в разных видах деятельности.</w:t>
      </w:r>
    </w:p>
    <w:p w:rsidR="004665A1" w:rsidRPr="004665A1" w:rsidRDefault="004665A1" w:rsidP="00466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893">
        <w:rPr>
          <w:rFonts w:ascii="Times New Roman" w:hAnsi="Times New Roman" w:cs="Times New Roman"/>
          <w:sz w:val="24"/>
          <w:szCs w:val="24"/>
        </w:rPr>
        <w:t>Планируется участие педагогов и воспитанников ДОУ во всероссийских, городских и районных конкурсах: «Лучшая методическая разработка в ДОУ»,</w:t>
      </w:r>
      <w:r w:rsidRPr="004665A1">
        <w:rPr>
          <w:rFonts w:ascii="Times New Roman" w:hAnsi="Times New Roman" w:cs="Times New Roman"/>
          <w:sz w:val="24"/>
          <w:szCs w:val="24"/>
        </w:rPr>
        <w:t xml:space="preserve"> </w:t>
      </w:r>
      <w:r w:rsidRPr="00D85893">
        <w:rPr>
          <w:rFonts w:ascii="Times New Roman" w:hAnsi="Times New Roman" w:cs="Times New Roman"/>
          <w:sz w:val="24"/>
          <w:szCs w:val="24"/>
        </w:rPr>
        <w:t>«Хрустальная капель», «Мама, папа, я – спортивная семья», «Почемучки»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65A1" w:rsidRPr="004665A1" w:rsidSect="0088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2">
    <w:nsid w:val="419941FF"/>
    <w:multiLevelType w:val="hybridMultilevel"/>
    <w:tmpl w:val="2396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A3347"/>
    <w:multiLevelType w:val="hybridMultilevel"/>
    <w:tmpl w:val="E4EA9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83A5F"/>
    <w:multiLevelType w:val="hybridMultilevel"/>
    <w:tmpl w:val="3350F3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E14E3"/>
    <w:multiLevelType w:val="hybridMultilevel"/>
    <w:tmpl w:val="0D6AF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2D"/>
    <w:rsid w:val="000B5044"/>
    <w:rsid w:val="000C39B3"/>
    <w:rsid w:val="000F3EF0"/>
    <w:rsid w:val="000F5E8D"/>
    <w:rsid w:val="001005F0"/>
    <w:rsid w:val="00104340"/>
    <w:rsid w:val="002359DF"/>
    <w:rsid w:val="00244F2D"/>
    <w:rsid w:val="002E5ECD"/>
    <w:rsid w:val="00324CC4"/>
    <w:rsid w:val="00332597"/>
    <w:rsid w:val="00340CE4"/>
    <w:rsid w:val="003B2BC3"/>
    <w:rsid w:val="004324EF"/>
    <w:rsid w:val="00460171"/>
    <w:rsid w:val="004665A1"/>
    <w:rsid w:val="00517B58"/>
    <w:rsid w:val="005338D1"/>
    <w:rsid w:val="00673A96"/>
    <w:rsid w:val="006E1D16"/>
    <w:rsid w:val="006F6CFB"/>
    <w:rsid w:val="00725D19"/>
    <w:rsid w:val="007A4126"/>
    <w:rsid w:val="00802370"/>
    <w:rsid w:val="00884300"/>
    <w:rsid w:val="008C4281"/>
    <w:rsid w:val="008E0D6F"/>
    <w:rsid w:val="00963FF8"/>
    <w:rsid w:val="00A64095"/>
    <w:rsid w:val="00AA3FE8"/>
    <w:rsid w:val="00AD6623"/>
    <w:rsid w:val="00C06DC5"/>
    <w:rsid w:val="00C213F1"/>
    <w:rsid w:val="00C3607E"/>
    <w:rsid w:val="00C821FC"/>
    <w:rsid w:val="00CC0714"/>
    <w:rsid w:val="00CE7C36"/>
    <w:rsid w:val="00DB62B8"/>
    <w:rsid w:val="00DF44C9"/>
    <w:rsid w:val="00E2694C"/>
    <w:rsid w:val="00F82525"/>
    <w:rsid w:val="00FB1CCC"/>
    <w:rsid w:val="00FC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607E"/>
    <w:pPr>
      <w:ind w:left="720"/>
      <w:contextualSpacing/>
    </w:pPr>
  </w:style>
  <w:style w:type="character" w:customStyle="1" w:styleId="apple-converted-space">
    <w:name w:val="apple-converted-space"/>
    <w:basedOn w:val="a0"/>
    <w:rsid w:val="00802370"/>
  </w:style>
  <w:style w:type="character" w:styleId="a4">
    <w:name w:val="Hyperlink"/>
    <w:basedOn w:val="a0"/>
    <w:uiPriority w:val="99"/>
    <w:unhideWhenUsed/>
    <w:rsid w:val="000F3EF0"/>
    <w:rPr>
      <w:color w:val="0000FF" w:themeColor="hyperlink"/>
      <w:u w:val="single"/>
    </w:rPr>
  </w:style>
  <w:style w:type="paragraph" w:customStyle="1" w:styleId="1">
    <w:name w:val="Название объекта1"/>
    <w:basedOn w:val="a"/>
    <w:next w:val="a"/>
    <w:rsid w:val="008E0D6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8E0D6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E0D6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DF4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38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13</cp:revision>
  <dcterms:created xsi:type="dcterms:W3CDTF">2016-11-14T11:13:00Z</dcterms:created>
  <dcterms:modified xsi:type="dcterms:W3CDTF">2016-11-24T06:56:00Z</dcterms:modified>
</cp:coreProperties>
</file>